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6A9" w:rsidRDefault="00E120D3" w:rsidP="00AB27A0">
      <w:pPr>
        <w:spacing w:after="0"/>
        <w:ind w:left="284"/>
      </w:pPr>
      <w:r>
        <w:rPr>
          <w:rFonts w:ascii="Times New Roman" w:eastAsia="Times New Roman" w:hAnsi="Times New Roman" w:cs="Times New Roman"/>
          <w:sz w:val="28"/>
        </w:rPr>
        <w:t xml:space="preserve">  </w:t>
      </w:r>
    </w:p>
    <w:tbl>
      <w:tblPr>
        <w:tblpPr w:leftFromText="180" w:rightFromText="180" w:vertAnchor="page" w:horzAnchor="margin" w:tblpXSpec="center" w:tblpY="616"/>
        <w:tblW w:w="10396" w:type="dxa"/>
        <w:tblBorders>
          <w:bottom w:val="double" w:sz="4" w:space="0" w:color="auto"/>
        </w:tblBorders>
        <w:tblLook w:val="04A0" w:firstRow="1" w:lastRow="0" w:firstColumn="1" w:lastColumn="0" w:noHBand="0" w:noVBand="1"/>
      </w:tblPr>
      <w:tblGrid>
        <w:gridCol w:w="3860"/>
        <w:gridCol w:w="2265"/>
        <w:gridCol w:w="4271"/>
      </w:tblGrid>
      <w:tr w:rsidR="007776A9" w:rsidRPr="007776A9" w:rsidTr="003E4434">
        <w:trPr>
          <w:trHeight w:val="1992"/>
        </w:trPr>
        <w:tc>
          <w:tcPr>
            <w:tcW w:w="3860" w:type="dxa"/>
            <w:tcBorders>
              <w:top w:val="nil"/>
              <w:left w:val="nil"/>
              <w:bottom w:val="double" w:sz="4" w:space="0" w:color="auto"/>
              <w:right w:val="nil"/>
            </w:tcBorders>
          </w:tcPr>
          <w:p w:rsidR="007776A9" w:rsidRPr="007776A9" w:rsidRDefault="007776A9" w:rsidP="007776A9">
            <w:pPr>
              <w:spacing w:after="0" w:line="240" w:lineRule="auto"/>
              <w:jc w:val="center"/>
              <w:rPr>
                <w:rFonts w:ascii="Century Schoolbook" w:eastAsia="Times New Roman" w:hAnsi="Century Schoolbook" w:cs="Times New Roman"/>
                <w:b/>
                <w:bCs/>
                <w:color w:val="auto"/>
                <w:sz w:val="20"/>
                <w:szCs w:val="20"/>
              </w:rPr>
            </w:pPr>
            <w:r w:rsidRPr="007776A9">
              <w:rPr>
                <w:rFonts w:ascii="Times New Roman" w:eastAsia="Times New Roman" w:hAnsi="Times New Roman" w:cs="Times New Roman"/>
                <w:noProof/>
                <w:color w:val="auto"/>
                <w:sz w:val="24"/>
                <w:szCs w:val="24"/>
              </w:rPr>
              <mc:AlternateContent>
                <mc:Choice Requires="wpg">
                  <w:drawing>
                    <wp:anchor distT="0" distB="0" distL="114300" distR="114300" simplePos="0" relativeHeight="251659264" behindDoc="0" locked="0" layoutInCell="1" allowOverlap="1" wp14:anchorId="0F319625" wp14:editId="7C59BF3D">
                      <wp:simplePos x="0" y="0"/>
                      <wp:positionH relativeFrom="column">
                        <wp:posOffset>374015</wp:posOffset>
                      </wp:positionH>
                      <wp:positionV relativeFrom="paragraph">
                        <wp:posOffset>91440</wp:posOffset>
                      </wp:positionV>
                      <wp:extent cx="5321935" cy="1033145"/>
                      <wp:effectExtent l="0" t="19050" r="1206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033145"/>
                                <a:chOff x="1260" y="845"/>
                                <a:chExt cx="9720" cy="1959"/>
                              </a:xfrm>
                            </wpg:grpSpPr>
                            <wps:wsp>
                              <wps:cNvPr id="8" name="Line 3"/>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4" descr="ГербМР"/>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29.45pt;margin-top:7.2pt;width:419.05pt;height:81.35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">
                      <v:line id="Line 3"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NQ9MAAAADaAAAADwAAAGRycy9kb3ducmV2LnhtbERPu27CMBTdK/UfrIvEVhw6UJRiEIqE&#10;hNolDV26Xdm3SSC+TmM3D74eD0iMR+e92Y22ET11vnasYLlIQBBrZ2ouFXyfDi9rED4gG2wck4KJ&#10;POy2z08bTI0b+Iv6IpQihrBPUUEVQptK6XVFFv3CtcSR+3WdxRBhV0rT4RDDbSNfk2QlLdYcGyps&#10;KatIX4p/q+AjH/dZibrhXF4zPZ3ffvq/T6Xms3H/DiLQGB7iu/toFMSt8Uq8AXJ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TUPTAAAAA2gAAAA8AAAAAAAAAAAAAAAAA&#10;oQIAAGRycy9kb3ducmV2LnhtbFBLBQYAAAAABAAEAPkAAACO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qM57DAAAA2gAAAA8AAABkcnMvZG93bnJldi54bWxEj0FrAjEUhO8F/0N4greabS1i182KCELx&#10;ZLWX3p6b527o5mVNoq7++qYg9DjMzDdMsehtKy7kg3Gs4GWcgSCunDZcK/jar59nIEJE1tg6JgU3&#10;CrAoB08F5tpd+ZMuu1iLBOGQo4Imxi6XMlQNWQxj1xEn7+i8xZikr6X2eE1w28rXLJtKi4bTQoMd&#10;rRqqfnZnq+C03k+2dnM+vH0bf5+djOzr9qjUaNgv5yAi9fE//Gh/aAXv8Hcl3QBZ/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oznsMAAADaAAAADwAAAAAAAAAAAAAAAACf&#10;AgAAZHJzL2Rvd25yZXYueG1sUEsFBgAAAAAEAAQA9wAAAI8DAAAAAA==&#10;" stroked="t" strokecolor="white">
                        <v:imagedata r:id="rId7" o:title="ГербМР"/>
                      </v:shape>
                    </v:group>
                  </w:pict>
                </mc:Fallback>
              </mc:AlternateContent>
            </w:r>
            <w:r w:rsidRPr="007776A9">
              <w:rPr>
                <w:rFonts w:ascii="Century Schoolbook" w:eastAsia="Times New Roman" w:hAnsi="Century Schoolbook" w:cs="Times New Roman"/>
                <w:b/>
                <w:bCs/>
                <w:color w:val="auto"/>
                <w:sz w:val="20"/>
                <w:szCs w:val="20"/>
              </w:rPr>
              <w:t>Республика Башкортостан</w:t>
            </w: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r w:rsidRPr="007776A9">
              <w:rPr>
                <w:rFonts w:ascii="Century Schoolbook" w:eastAsia="Times New Roman" w:hAnsi="Century Schoolbook" w:cs="Times New Roman"/>
                <w:b/>
                <w:bCs/>
                <w:color w:val="auto"/>
                <w:sz w:val="20"/>
                <w:szCs w:val="20"/>
              </w:rPr>
              <w:t xml:space="preserve">Администрация сельского поселения </w:t>
            </w:r>
            <w:proofErr w:type="spellStart"/>
            <w:r w:rsidRPr="007776A9">
              <w:rPr>
                <w:rFonts w:ascii="Century Schoolbook" w:eastAsia="Times New Roman" w:hAnsi="Century Schoolbook" w:cs="Times New Roman"/>
                <w:b/>
                <w:bCs/>
                <w:color w:val="auto"/>
                <w:sz w:val="20"/>
                <w:szCs w:val="20"/>
              </w:rPr>
              <w:t>Сатыевский</w:t>
            </w:r>
            <w:proofErr w:type="spellEnd"/>
            <w:r w:rsidRPr="007776A9">
              <w:rPr>
                <w:rFonts w:ascii="Century Schoolbook" w:eastAsia="Times New Roman" w:hAnsi="Century Schoolbook" w:cs="Times New Roman"/>
                <w:b/>
                <w:bCs/>
                <w:color w:val="auto"/>
                <w:sz w:val="20"/>
                <w:szCs w:val="20"/>
              </w:rPr>
              <w:t xml:space="preserve"> сельсовет муниципального района Миякинский район</w:t>
            </w: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r w:rsidRPr="007776A9">
              <w:rPr>
                <w:rFonts w:ascii="Century Schoolbook" w:eastAsia="Times New Roman" w:hAnsi="Century Schoolbook" w:cs="Times New Roman"/>
                <w:b/>
                <w:bCs/>
                <w:color w:val="auto"/>
                <w:sz w:val="16"/>
                <w:szCs w:val="20"/>
              </w:rPr>
              <w:t xml:space="preserve">452093, Миякинский район, с. </w:t>
            </w:r>
            <w:proofErr w:type="spellStart"/>
            <w:r w:rsidRPr="007776A9">
              <w:rPr>
                <w:rFonts w:ascii="Century Schoolbook" w:eastAsia="Times New Roman" w:hAnsi="Century Schoolbook" w:cs="Times New Roman"/>
                <w:b/>
                <w:bCs/>
                <w:color w:val="auto"/>
                <w:sz w:val="16"/>
                <w:szCs w:val="20"/>
              </w:rPr>
              <w:t>Сатыево</w:t>
            </w:r>
            <w:proofErr w:type="spellEnd"/>
          </w:p>
          <w:p w:rsidR="007776A9" w:rsidRPr="007776A9" w:rsidRDefault="007776A9" w:rsidP="007776A9">
            <w:pPr>
              <w:spacing w:after="0" w:line="240" w:lineRule="auto"/>
              <w:jc w:val="center"/>
              <w:rPr>
                <w:rFonts w:ascii="Century Schoolbook" w:eastAsia="Times New Roman" w:hAnsi="Century Schoolbook" w:cs="Times New Roman"/>
                <w:b/>
                <w:bCs/>
                <w:color w:val="auto"/>
                <w:sz w:val="20"/>
                <w:szCs w:val="20"/>
              </w:rPr>
            </w:pPr>
            <w:r w:rsidRPr="007776A9">
              <w:rPr>
                <w:rFonts w:ascii="Century Schoolbook" w:eastAsia="Times New Roman" w:hAnsi="Century Schoolbook" w:cs="Times New Roman"/>
                <w:b/>
                <w:bCs/>
                <w:color w:val="auto"/>
                <w:sz w:val="16"/>
                <w:szCs w:val="20"/>
              </w:rPr>
              <w:t>тел./факс 3-17-89</w:t>
            </w:r>
          </w:p>
        </w:tc>
        <w:tc>
          <w:tcPr>
            <w:tcW w:w="2265" w:type="dxa"/>
            <w:tcBorders>
              <w:top w:val="nil"/>
              <w:left w:val="nil"/>
              <w:bottom w:val="double" w:sz="4" w:space="0" w:color="auto"/>
              <w:right w:val="nil"/>
            </w:tcBorders>
          </w:tcPr>
          <w:p w:rsidR="007776A9" w:rsidRPr="007776A9" w:rsidRDefault="007776A9" w:rsidP="007776A9">
            <w:pPr>
              <w:spacing w:after="0" w:line="240" w:lineRule="auto"/>
              <w:rPr>
                <w:rFonts w:ascii="Century Schoolbook" w:eastAsia="Times New Roman" w:hAnsi="Century Schoolbook" w:cs="Times New Roman"/>
                <w:b/>
                <w:bCs/>
                <w:color w:val="auto"/>
                <w:sz w:val="20"/>
                <w:szCs w:val="20"/>
              </w:rPr>
            </w:pPr>
          </w:p>
        </w:tc>
        <w:tc>
          <w:tcPr>
            <w:tcW w:w="4271" w:type="dxa"/>
            <w:tcBorders>
              <w:top w:val="nil"/>
              <w:left w:val="nil"/>
              <w:bottom w:val="double" w:sz="4" w:space="0" w:color="auto"/>
              <w:right w:val="nil"/>
            </w:tcBorders>
          </w:tcPr>
          <w:p w:rsidR="007776A9" w:rsidRPr="007776A9" w:rsidRDefault="007776A9" w:rsidP="007776A9">
            <w:pPr>
              <w:spacing w:after="0" w:line="240" w:lineRule="auto"/>
              <w:jc w:val="center"/>
              <w:rPr>
                <w:rFonts w:ascii="Century Schoolbook" w:eastAsia="Times New Roman" w:hAnsi="Century Schoolbook" w:cs="Times New Roman"/>
                <w:b/>
                <w:bCs/>
                <w:color w:val="auto"/>
                <w:sz w:val="20"/>
                <w:szCs w:val="20"/>
              </w:rPr>
            </w:pPr>
            <w:r w:rsidRPr="007776A9">
              <w:rPr>
                <w:rFonts w:ascii="Century Schoolbook" w:eastAsia="Times New Roman" w:hAnsi="Century Schoolbook" w:cs="Times New Roman"/>
                <w:b/>
                <w:bCs/>
                <w:color w:val="auto"/>
                <w:sz w:val="20"/>
                <w:szCs w:val="20"/>
              </w:rPr>
              <w:t>Баш</w:t>
            </w:r>
            <w:proofErr w:type="gramStart"/>
            <w:r w:rsidRPr="007776A9">
              <w:rPr>
                <w:rFonts w:ascii="Century Schoolbook" w:eastAsia="Times New Roman" w:hAnsi="Century Schoolbook" w:cs="Times New Roman"/>
                <w:b/>
                <w:bCs/>
                <w:color w:val="auto"/>
                <w:sz w:val="20"/>
                <w:szCs w:val="20"/>
                <w:lang w:val="en-US"/>
              </w:rPr>
              <w:t>k</w:t>
            </w:r>
            <w:proofErr w:type="spellStart"/>
            <w:proofErr w:type="gramEnd"/>
            <w:r w:rsidRPr="007776A9">
              <w:rPr>
                <w:rFonts w:ascii="Century Schoolbook" w:eastAsia="Times New Roman" w:hAnsi="Century Schoolbook" w:cs="Times New Roman"/>
                <w:b/>
                <w:bCs/>
                <w:color w:val="auto"/>
                <w:sz w:val="20"/>
                <w:szCs w:val="20"/>
              </w:rPr>
              <w:t>ортостан</w:t>
            </w:r>
            <w:proofErr w:type="spellEnd"/>
            <w:r w:rsidRPr="007776A9">
              <w:rPr>
                <w:rFonts w:ascii="Century Schoolbook" w:eastAsia="Times New Roman" w:hAnsi="Century Schoolbook" w:cs="Times New Roman"/>
                <w:b/>
                <w:bCs/>
                <w:color w:val="auto"/>
                <w:sz w:val="20"/>
                <w:szCs w:val="20"/>
              </w:rPr>
              <w:t xml:space="preserve"> Республика</w:t>
            </w:r>
            <w:r w:rsidRPr="007776A9">
              <w:rPr>
                <w:rFonts w:ascii="Century Schoolbook" w:eastAsia="Times New Roman" w:hAnsi="Century Schoolbook" w:cs="Times New Roman"/>
                <w:b/>
                <w:bCs/>
                <w:color w:val="auto"/>
                <w:sz w:val="20"/>
                <w:szCs w:val="20"/>
                <w:lang w:val="en-US"/>
              </w:rPr>
              <w:t>h</w:t>
            </w:r>
            <w:r w:rsidRPr="007776A9">
              <w:rPr>
                <w:rFonts w:ascii="Century Schoolbook" w:eastAsia="Times New Roman" w:hAnsi="Century Schoolbook" w:cs="Times New Roman"/>
                <w:b/>
                <w:bCs/>
                <w:color w:val="auto"/>
                <w:sz w:val="20"/>
                <w:szCs w:val="20"/>
              </w:rPr>
              <w:t>ы</w:t>
            </w:r>
            <w:r w:rsidRPr="007776A9">
              <w:rPr>
                <w:rFonts w:ascii="Century Schoolbook" w:eastAsia="Times New Roman" w:hAnsi="Century Schoolbook" w:cs="Arial"/>
                <w:b/>
                <w:bCs/>
                <w:color w:val="auto"/>
                <w:sz w:val="20"/>
                <w:szCs w:val="20"/>
              </w:rPr>
              <w:t xml:space="preserve"> </w:t>
            </w:r>
            <w:proofErr w:type="spellStart"/>
            <w:r w:rsidRPr="007776A9">
              <w:rPr>
                <w:rFonts w:ascii="Century Schoolbook" w:eastAsia="Times New Roman" w:hAnsi="Century Schoolbook" w:cs="Arial"/>
                <w:b/>
                <w:bCs/>
                <w:color w:val="auto"/>
                <w:sz w:val="20"/>
                <w:szCs w:val="20"/>
              </w:rPr>
              <w:t>Ми</w:t>
            </w:r>
            <w:r w:rsidRPr="007776A9">
              <w:rPr>
                <w:rFonts w:ascii="Times New Roman" w:eastAsia="Times New Roman" w:hAnsi="Times New Roman" w:cs="Times New Roman"/>
                <w:b/>
                <w:bCs/>
                <w:color w:val="auto"/>
                <w:sz w:val="20"/>
                <w:szCs w:val="20"/>
              </w:rPr>
              <w:t>ә</w:t>
            </w:r>
            <w:r w:rsidRPr="007776A9">
              <w:rPr>
                <w:rFonts w:ascii="Century Schoolbook" w:eastAsia="Times New Roman" w:hAnsi="Century Schoolbook" w:cs="Century"/>
                <w:b/>
                <w:bCs/>
                <w:color w:val="auto"/>
                <w:sz w:val="20"/>
                <w:szCs w:val="20"/>
              </w:rPr>
              <w:t>к</w:t>
            </w:r>
            <w:r w:rsidRPr="007776A9">
              <w:rPr>
                <w:rFonts w:ascii="Times New Roman" w:eastAsia="Times New Roman" w:hAnsi="Times New Roman" w:cs="Times New Roman"/>
                <w:b/>
                <w:bCs/>
                <w:color w:val="auto"/>
                <w:sz w:val="20"/>
                <w:szCs w:val="20"/>
              </w:rPr>
              <w:t>ә</w:t>
            </w:r>
            <w:proofErr w:type="spellEnd"/>
            <w:r w:rsidRPr="007776A9">
              <w:rPr>
                <w:rFonts w:ascii="Century Schoolbook" w:eastAsia="Times New Roman" w:hAnsi="Century Schoolbook" w:cs="Times New Roman"/>
                <w:b/>
                <w:bCs/>
                <w:color w:val="auto"/>
                <w:sz w:val="20"/>
                <w:szCs w:val="20"/>
              </w:rPr>
              <w:t xml:space="preserve"> районы </w:t>
            </w:r>
            <w:proofErr w:type="spellStart"/>
            <w:r w:rsidRPr="007776A9">
              <w:rPr>
                <w:rFonts w:ascii="Century Schoolbook" w:eastAsia="Times New Roman" w:hAnsi="Century Schoolbook" w:cs="Times New Roman"/>
                <w:b/>
                <w:bCs/>
                <w:color w:val="auto"/>
                <w:sz w:val="20"/>
                <w:szCs w:val="20"/>
              </w:rPr>
              <w:t>муниципаль</w:t>
            </w:r>
            <w:proofErr w:type="spellEnd"/>
            <w:r w:rsidRPr="007776A9">
              <w:rPr>
                <w:rFonts w:ascii="Century Schoolbook" w:eastAsia="Times New Roman" w:hAnsi="Century Schoolbook" w:cs="Times New Roman"/>
                <w:b/>
                <w:bCs/>
                <w:color w:val="auto"/>
                <w:sz w:val="20"/>
                <w:szCs w:val="20"/>
              </w:rPr>
              <w:t xml:space="preserve"> </w:t>
            </w:r>
            <w:proofErr w:type="spellStart"/>
            <w:r w:rsidRPr="007776A9">
              <w:rPr>
                <w:rFonts w:ascii="Century Schoolbook" w:eastAsia="Times New Roman" w:hAnsi="Century Schoolbook" w:cs="Times New Roman"/>
                <w:b/>
                <w:bCs/>
                <w:sz w:val="20"/>
                <w:szCs w:val="20"/>
              </w:rPr>
              <w:t>районыны</w:t>
            </w:r>
            <w:r w:rsidRPr="007776A9">
              <w:rPr>
                <w:rFonts w:ascii="Times New Roman" w:eastAsia="Times New Roman" w:hAnsi="Times New Roman" w:cs="Times New Roman"/>
                <w:b/>
                <w:bCs/>
                <w:sz w:val="20"/>
                <w:szCs w:val="20"/>
                <w:shd w:val="clear" w:color="auto" w:fill="FFFFFF"/>
              </w:rPr>
              <w:t>ң</w:t>
            </w:r>
            <w:proofErr w:type="spellEnd"/>
            <w:r w:rsidRPr="007776A9">
              <w:rPr>
                <w:rFonts w:ascii="Century Schoolbook" w:eastAsia="Times New Roman" w:hAnsi="Century Schoolbook" w:cs="Times New Roman"/>
                <w:b/>
                <w:bCs/>
                <w:color w:val="auto"/>
                <w:sz w:val="20"/>
                <w:szCs w:val="20"/>
              </w:rPr>
              <w:t xml:space="preserve"> </w:t>
            </w:r>
            <w:proofErr w:type="spellStart"/>
            <w:r w:rsidRPr="007776A9">
              <w:rPr>
                <w:rFonts w:ascii="Century Schoolbook" w:eastAsia="Times New Roman" w:hAnsi="Century Schoolbook" w:cs="Times New Roman"/>
                <w:b/>
                <w:bCs/>
                <w:color w:val="auto"/>
                <w:sz w:val="20"/>
                <w:szCs w:val="20"/>
              </w:rPr>
              <w:t>Сатый</w:t>
            </w:r>
            <w:proofErr w:type="spellEnd"/>
            <w:r w:rsidRPr="007776A9">
              <w:rPr>
                <w:rFonts w:ascii="Century Schoolbook" w:eastAsia="Times New Roman" w:hAnsi="Century Schoolbook" w:cs="Times New Roman"/>
                <w:b/>
                <w:bCs/>
                <w:color w:val="auto"/>
                <w:sz w:val="20"/>
                <w:szCs w:val="20"/>
              </w:rPr>
              <w:t xml:space="preserve"> </w:t>
            </w:r>
            <w:proofErr w:type="spellStart"/>
            <w:r w:rsidRPr="007776A9">
              <w:rPr>
                <w:rFonts w:ascii="Century Schoolbook" w:eastAsia="Times New Roman" w:hAnsi="Century Schoolbook" w:cs="Times New Roman"/>
                <w:b/>
                <w:bCs/>
                <w:color w:val="auto"/>
                <w:sz w:val="20"/>
                <w:szCs w:val="20"/>
              </w:rPr>
              <w:t>ауыл</w:t>
            </w:r>
            <w:proofErr w:type="spellEnd"/>
            <w:r w:rsidRPr="007776A9">
              <w:rPr>
                <w:rFonts w:ascii="Century Schoolbook" w:eastAsia="Times New Roman" w:hAnsi="Century Schoolbook" w:cs="Times New Roman"/>
                <w:b/>
                <w:bCs/>
                <w:color w:val="auto"/>
                <w:sz w:val="20"/>
                <w:szCs w:val="20"/>
              </w:rPr>
              <w:t xml:space="preserve"> </w:t>
            </w:r>
          </w:p>
          <w:p w:rsidR="007776A9" w:rsidRPr="007776A9" w:rsidRDefault="007776A9" w:rsidP="007776A9">
            <w:pPr>
              <w:spacing w:after="0" w:line="240" w:lineRule="auto"/>
              <w:jc w:val="center"/>
              <w:rPr>
                <w:rFonts w:ascii="Century Schoolbook" w:eastAsia="Times New Roman" w:hAnsi="Century Schoolbook" w:cs="Times New Roman"/>
                <w:b/>
                <w:bCs/>
                <w:color w:val="auto"/>
                <w:sz w:val="20"/>
                <w:szCs w:val="20"/>
              </w:rPr>
            </w:pPr>
            <w:r w:rsidRPr="007776A9">
              <w:rPr>
                <w:rFonts w:ascii="Century Schoolbook" w:eastAsia="Times New Roman" w:hAnsi="Century Schoolbook" w:cs="Times New Roman"/>
                <w:b/>
                <w:bCs/>
                <w:color w:val="auto"/>
                <w:sz w:val="20"/>
                <w:szCs w:val="20"/>
              </w:rPr>
              <w:t xml:space="preserve">советы </w:t>
            </w:r>
            <w:proofErr w:type="spellStart"/>
            <w:r w:rsidRPr="007776A9">
              <w:rPr>
                <w:rFonts w:ascii="Century Schoolbook" w:eastAsia="Times New Roman" w:hAnsi="Century Schoolbook" w:cs="Times New Roman"/>
                <w:b/>
                <w:bCs/>
                <w:color w:val="auto"/>
                <w:sz w:val="20"/>
                <w:szCs w:val="20"/>
              </w:rPr>
              <w:t>ауыл</w:t>
            </w:r>
            <w:proofErr w:type="spellEnd"/>
            <w:r w:rsidRPr="007776A9">
              <w:rPr>
                <w:rFonts w:ascii="Century Schoolbook" w:eastAsia="Times New Roman" w:hAnsi="Century Schoolbook" w:cs="Times New Roman"/>
                <w:b/>
                <w:bCs/>
                <w:color w:val="auto"/>
                <w:sz w:val="20"/>
                <w:szCs w:val="20"/>
              </w:rPr>
              <w:t xml:space="preserve"> </w:t>
            </w:r>
            <w:proofErr w:type="spellStart"/>
            <w:r w:rsidRPr="007776A9">
              <w:rPr>
                <w:rFonts w:ascii="Century Schoolbook" w:eastAsia="Times New Roman" w:hAnsi="Century Schoolbook" w:cs="Times New Roman"/>
                <w:b/>
                <w:bCs/>
                <w:color w:val="auto"/>
                <w:sz w:val="20"/>
                <w:szCs w:val="20"/>
              </w:rPr>
              <w:t>бил</w:t>
            </w:r>
            <w:r w:rsidRPr="007776A9">
              <w:rPr>
                <w:rFonts w:ascii="Times New Roman" w:eastAsia="Times New Roman" w:hAnsi="Times New Roman" w:cs="Times New Roman"/>
                <w:b/>
                <w:bCs/>
                <w:color w:val="auto"/>
                <w:sz w:val="20"/>
                <w:szCs w:val="20"/>
              </w:rPr>
              <w:t>ә</w:t>
            </w:r>
            <w:proofErr w:type="gramStart"/>
            <w:r w:rsidRPr="007776A9">
              <w:rPr>
                <w:rFonts w:ascii="Century Schoolbook" w:eastAsia="Times New Roman" w:hAnsi="Century Schoolbook" w:cs="Times New Roman"/>
                <w:b/>
                <w:bCs/>
                <w:color w:val="auto"/>
                <w:sz w:val="20"/>
                <w:szCs w:val="20"/>
              </w:rPr>
              <w:t>м</w:t>
            </w:r>
            <w:proofErr w:type="gramEnd"/>
            <w:r w:rsidRPr="007776A9">
              <w:rPr>
                <w:rFonts w:ascii="Times New Roman" w:eastAsia="Times New Roman" w:hAnsi="Times New Roman" w:cs="Times New Roman"/>
                <w:b/>
                <w:bCs/>
                <w:color w:val="auto"/>
                <w:sz w:val="20"/>
                <w:szCs w:val="20"/>
              </w:rPr>
              <w:t>ә</w:t>
            </w:r>
            <w:proofErr w:type="spellEnd"/>
            <w:r w:rsidRPr="007776A9">
              <w:rPr>
                <w:rFonts w:ascii="Century Schoolbook" w:eastAsia="Times New Roman" w:hAnsi="Century Schoolbook" w:cs="Times New Roman"/>
                <w:b/>
                <w:bCs/>
                <w:color w:val="auto"/>
                <w:sz w:val="20"/>
                <w:szCs w:val="20"/>
                <w:lang w:val="en-US"/>
              </w:rPr>
              <w:t>h</w:t>
            </w:r>
            <w:r w:rsidRPr="007776A9">
              <w:rPr>
                <w:rFonts w:ascii="Century Schoolbook" w:eastAsia="Times New Roman" w:hAnsi="Century Schoolbook" w:cs="Times New Roman"/>
                <w:b/>
                <w:bCs/>
                <w:color w:val="auto"/>
                <w:sz w:val="20"/>
                <w:szCs w:val="20"/>
              </w:rPr>
              <w:t xml:space="preserve">е </w:t>
            </w: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proofErr w:type="spellStart"/>
            <w:r w:rsidRPr="007776A9">
              <w:rPr>
                <w:rFonts w:ascii="Century Schoolbook" w:eastAsia="Times New Roman" w:hAnsi="Century Schoolbook" w:cs="Times New Roman"/>
                <w:b/>
                <w:bCs/>
                <w:color w:val="auto"/>
                <w:sz w:val="20"/>
                <w:szCs w:val="20"/>
              </w:rPr>
              <w:t>хакими</w:t>
            </w:r>
            <w:r w:rsidRPr="007776A9">
              <w:rPr>
                <w:rFonts w:ascii="Times New Roman" w:eastAsia="Times New Roman" w:hAnsi="Times New Roman" w:cs="Times New Roman"/>
                <w:b/>
                <w:bCs/>
                <w:color w:val="auto"/>
                <w:sz w:val="20"/>
                <w:szCs w:val="20"/>
              </w:rPr>
              <w:t>ә</w:t>
            </w:r>
            <w:r w:rsidRPr="007776A9">
              <w:rPr>
                <w:rFonts w:ascii="Century Schoolbook" w:eastAsia="Times New Roman" w:hAnsi="Century Schoolbook" w:cs="Times New Roman"/>
                <w:b/>
                <w:bCs/>
                <w:color w:val="auto"/>
                <w:sz w:val="20"/>
                <w:szCs w:val="20"/>
              </w:rPr>
              <w:t>те</w:t>
            </w:r>
            <w:proofErr w:type="spellEnd"/>
            <w:r w:rsidRPr="007776A9">
              <w:rPr>
                <w:rFonts w:ascii="Century Schoolbook" w:eastAsia="Times New Roman" w:hAnsi="Century Schoolbook" w:cs="Times New Roman"/>
                <w:b/>
                <w:bCs/>
                <w:color w:val="auto"/>
                <w:sz w:val="20"/>
                <w:szCs w:val="20"/>
              </w:rPr>
              <w:t xml:space="preserve"> </w:t>
            </w: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p>
          <w:p w:rsidR="007776A9" w:rsidRPr="007776A9" w:rsidRDefault="007776A9" w:rsidP="007776A9">
            <w:pPr>
              <w:spacing w:after="0" w:line="240" w:lineRule="auto"/>
              <w:jc w:val="center"/>
              <w:rPr>
                <w:rFonts w:ascii="Century Schoolbook" w:eastAsia="Times New Roman" w:hAnsi="Century Schoolbook" w:cs="Times New Roman"/>
                <w:b/>
                <w:bCs/>
                <w:color w:val="auto"/>
                <w:sz w:val="16"/>
                <w:szCs w:val="20"/>
              </w:rPr>
            </w:pPr>
            <w:r w:rsidRPr="007776A9">
              <w:rPr>
                <w:rFonts w:ascii="Century Schoolbook" w:eastAsia="Times New Roman" w:hAnsi="Century Schoolbook" w:cs="Times New Roman"/>
                <w:b/>
                <w:bCs/>
                <w:color w:val="auto"/>
                <w:sz w:val="16"/>
                <w:szCs w:val="20"/>
              </w:rPr>
              <w:t>452093,</w:t>
            </w:r>
            <w:r w:rsidRPr="007776A9">
              <w:rPr>
                <w:rFonts w:ascii="Century Schoolbook" w:eastAsia="Times New Roman" w:hAnsi="Century Schoolbook" w:cs="Times New Roman"/>
                <w:b/>
                <w:bCs/>
                <w:color w:val="auto"/>
                <w:sz w:val="16"/>
                <w:szCs w:val="16"/>
              </w:rPr>
              <w:t xml:space="preserve"> </w:t>
            </w:r>
            <w:proofErr w:type="spellStart"/>
            <w:r w:rsidRPr="007776A9">
              <w:rPr>
                <w:rFonts w:ascii="Century Schoolbook" w:eastAsia="Times New Roman" w:hAnsi="Century Schoolbook" w:cs="Times New Roman"/>
                <w:b/>
                <w:bCs/>
                <w:color w:val="auto"/>
                <w:sz w:val="16"/>
                <w:szCs w:val="16"/>
              </w:rPr>
              <w:t>Ми</w:t>
            </w:r>
            <w:r w:rsidRPr="007776A9">
              <w:rPr>
                <w:rFonts w:ascii="Times New Roman" w:eastAsia="Times New Roman" w:hAnsi="Times New Roman" w:cs="Times New Roman"/>
                <w:b/>
                <w:bCs/>
                <w:color w:val="auto"/>
                <w:sz w:val="16"/>
                <w:szCs w:val="16"/>
              </w:rPr>
              <w:t>ә</w:t>
            </w:r>
            <w:proofErr w:type="gramStart"/>
            <w:r w:rsidRPr="007776A9">
              <w:rPr>
                <w:rFonts w:ascii="Century Schoolbook" w:eastAsia="Times New Roman" w:hAnsi="Century Schoolbook" w:cs="Times New Roman"/>
                <w:b/>
                <w:bCs/>
                <w:color w:val="auto"/>
                <w:sz w:val="16"/>
                <w:szCs w:val="16"/>
              </w:rPr>
              <w:t>к</w:t>
            </w:r>
            <w:proofErr w:type="gramEnd"/>
            <w:r w:rsidRPr="007776A9">
              <w:rPr>
                <w:rFonts w:ascii="Times New Roman" w:eastAsia="Times New Roman" w:hAnsi="Times New Roman" w:cs="Times New Roman"/>
                <w:b/>
                <w:bCs/>
                <w:color w:val="auto"/>
                <w:sz w:val="16"/>
                <w:szCs w:val="16"/>
              </w:rPr>
              <w:t>ә</w:t>
            </w:r>
            <w:proofErr w:type="spellEnd"/>
            <w:r w:rsidRPr="007776A9">
              <w:rPr>
                <w:rFonts w:ascii="Century Schoolbook" w:eastAsia="Times New Roman" w:hAnsi="Century Schoolbook" w:cs="Times New Roman"/>
                <w:b/>
                <w:bCs/>
                <w:color w:val="auto"/>
                <w:sz w:val="16"/>
                <w:szCs w:val="16"/>
              </w:rPr>
              <w:t xml:space="preserve"> </w:t>
            </w:r>
            <w:r w:rsidRPr="007776A9">
              <w:rPr>
                <w:rFonts w:ascii="Century Schoolbook" w:eastAsia="Times New Roman" w:hAnsi="Century Schoolbook" w:cs="Times New Roman"/>
                <w:b/>
                <w:bCs/>
                <w:color w:val="auto"/>
                <w:sz w:val="16"/>
                <w:szCs w:val="20"/>
              </w:rPr>
              <w:t xml:space="preserve">районы, </w:t>
            </w:r>
            <w:proofErr w:type="spellStart"/>
            <w:r w:rsidRPr="007776A9">
              <w:rPr>
                <w:rFonts w:ascii="Century Schoolbook" w:eastAsia="Times New Roman" w:hAnsi="Century Schoolbook" w:cs="Times New Roman"/>
                <w:b/>
                <w:bCs/>
                <w:color w:val="auto"/>
                <w:sz w:val="16"/>
                <w:szCs w:val="20"/>
              </w:rPr>
              <w:t>Сатый</w:t>
            </w:r>
            <w:proofErr w:type="spellEnd"/>
            <w:r w:rsidRPr="007776A9">
              <w:rPr>
                <w:rFonts w:ascii="Century Schoolbook" w:eastAsia="Times New Roman" w:hAnsi="Century Schoolbook" w:cs="Times New Roman"/>
                <w:b/>
                <w:bCs/>
                <w:color w:val="auto"/>
                <w:sz w:val="16"/>
                <w:szCs w:val="20"/>
              </w:rPr>
              <w:t xml:space="preserve"> </w:t>
            </w:r>
            <w:proofErr w:type="spellStart"/>
            <w:r w:rsidRPr="007776A9">
              <w:rPr>
                <w:rFonts w:ascii="Century Schoolbook" w:eastAsia="Times New Roman" w:hAnsi="Century Schoolbook" w:cs="Times New Roman"/>
                <w:b/>
                <w:bCs/>
                <w:color w:val="auto"/>
                <w:sz w:val="16"/>
                <w:szCs w:val="20"/>
              </w:rPr>
              <w:t>ауылы</w:t>
            </w:r>
            <w:proofErr w:type="spellEnd"/>
          </w:p>
          <w:p w:rsidR="007776A9" w:rsidRPr="007776A9" w:rsidRDefault="007776A9" w:rsidP="007776A9">
            <w:pPr>
              <w:spacing w:after="0" w:line="240" w:lineRule="auto"/>
              <w:jc w:val="center"/>
              <w:rPr>
                <w:rFonts w:ascii="Century Schoolbook" w:eastAsia="Times New Roman" w:hAnsi="Century Schoolbook" w:cs="Times New Roman"/>
                <w:b/>
                <w:bCs/>
                <w:color w:val="auto"/>
                <w:sz w:val="20"/>
                <w:szCs w:val="20"/>
              </w:rPr>
            </w:pPr>
            <w:r w:rsidRPr="007776A9">
              <w:rPr>
                <w:rFonts w:ascii="Century Schoolbook" w:eastAsia="Times New Roman" w:hAnsi="Century Schoolbook" w:cs="Times New Roman"/>
                <w:b/>
                <w:bCs/>
                <w:color w:val="auto"/>
                <w:sz w:val="16"/>
                <w:szCs w:val="20"/>
              </w:rPr>
              <w:t>тел./факс 3-17-89</w:t>
            </w:r>
          </w:p>
        </w:tc>
      </w:tr>
    </w:tbl>
    <w:p w:rsidR="00CA502F" w:rsidRPr="007776A9" w:rsidRDefault="007776A9" w:rsidP="00AB27A0">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7776A9">
        <w:rPr>
          <w:rFonts w:ascii="Times New Roman" w:hAnsi="Times New Roman" w:cs="Times New Roman"/>
          <w:sz w:val="28"/>
          <w:szCs w:val="28"/>
        </w:rPr>
        <w:t>П</w:t>
      </w:r>
      <w:r>
        <w:rPr>
          <w:rFonts w:ascii="Times New Roman" w:hAnsi="Times New Roman" w:cs="Times New Roman"/>
          <w:sz w:val="28"/>
          <w:szCs w:val="28"/>
        </w:rPr>
        <w:t>ОСТАНОВЛЕНИЕ</w:t>
      </w:r>
      <w:r w:rsidRPr="007776A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76A9">
        <w:rPr>
          <w:rFonts w:ascii="Times New Roman" w:hAnsi="Times New Roman" w:cs="Times New Roman"/>
          <w:sz w:val="28"/>
          <w:szCs w:val="28"/>
        </w:rPr>
        <w:t>КАРАР</w:t>
      </w:r>
    </w:p>
    <w:p w:rsidR="00CA502F" w:rsidRDefault="00D027FC" w:rsidP="007776A9">
      <w:pPr>
        <w:spacing w:after="0"/>
        <w:rPr>
          <w:rFonts w:ascii="Times New Roman" w:hAnsi="Times New Roman" w:cs="Times New Roman"/>
          <w:sz w:val="28"/>
          <w:szCs w:val="28"/>
        </w:rPr>
      </w:pPr>
      <w:r w:rsidRPr="00D027F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027FC">
        <w:rPr>
          <w:rFonts w:ascii="Times New Roman" w:hAnsi="Times New Roman" w:cs="Times New Roman"/>
          <w:sz w:val="28"/>
          <w:szCs w:val="28"/>
        </w:rPr>
        <w:t xml:space="preserve">«20» июня 2024 г.            </w:t>
      </w:r>
      <w:r>
        <w:rPr>
          <w:rFonts w:ascii="Times New Roman" w:hAnsi="Times New Roman" w:cs="Times New Roman"/>
          <w:sz w:val="28"/>
          <w:szCs w:val="28"/>
        </w:rPr>
        <w:t xml:space="preserve">          </w:t>
      </w:r>
      <w:r w:rsidRPr="00D027FC">
        <w:rPr>
          <w:rFonts w:ascii="Times New Roman" w:hAnsi="Times New Roman" w:cs="Times New Roman"/>
          <w:sz w:val="28"/>
          <w:szCs w:val="28"/>
        </w:rPr>
        <w:t xml:space="preserve"> № 40                 </w:t>
      </w:r>
      <w:r>
        <w:rPr>
          <w:rFonts w:ascii="Times New Roman" w:hAnsi="Times New Roman" w:cs="Times New Roman"/>
          <w:sz w:val="28"/>
          <w:szCs w:val="28"/>
        </w:rPr>
        <w:t xml:space="preserve">      </w:t>
      </w:r>
      <w:r w:rsidRPr="00D027FC">
        <w:rPr>
          <w:rFonts w:ascii="Times New Roman" w:hAnsi="Times New Roman" w:cs="Times New Roman"/>
          <w:sz w:val="28"/>
          <w:szCs w:val="28"/>
        </w:rPr>
        <w:t>« 20» июнь2024 й</w:t>
      </w:r>
      <w:r>
        <w:rPr>
          <w:rFonts w:ascii="Times New Roman" w:hAnsi="Times New Roman" w:cs="Times New Roman"/>
          <w:sz w:val="28"/>
          <w:szCs w:val="28"/>
        </w:rPr>
        <w:t>.</w:t>
      </w:r>
    </w:p>
    <w:p w:rsidR="00D027FC" w:rsidRDefault="00D027FC" w:rsidP="007776A9">
      <w:pPr>
        <w:spacing w:after="0"/>
        <w:rPr>
          <w:rFonts w:ascii="Times New Roman" w:hAnsi="Times New Roman" w:cs="Times New Roman"/>
          <w:sz w:val="28"/>
          <w:szCs w:val="28"/>
        </w:rPr>
      </w:pPr>
    </w:p>
    <w:p w:rsidR="00D027FC" w:rsidRPr="00D027FC" w:rsidRDefault="00D027FC" w:rsidP="007776A9">
      <w:pPr>
        <w:spacing w:after="0"/>
        <w:rPr>
          <w:rFonts w:ascii="Times New Roman" w:hAnsi="Times New Roman" w:cs="Times New Roman"/>
          <w:sz w:val="28"/>
          <w:szCs w:val="28"/>
        </w:rPr>
      </w:pPr>
    </w:p>
    <w:p w:rsidR="007776A9" w:rsidRDefault="007776A9">
      <w:pPr>
        <w:spacing w:after="0"/>
        <w:ind w:left="150" w:hanging="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 создании  комиссии по проведению осмотра зданий, сооружений или объектов незавершенного строительства при проведений </w:t>
      </w:r>
      <w:proofErr w:type="gramStart"/>
      <w:r>
        <w:rPr>
          <w:rFonts w:ascii="Times New Roman" w:eastAsia="Times New Roman" w:hAnsi="Times New Roman" w:cs="Times New Roman"/>
          <w:b/>
          <w:sz w:val="28"/>
          <w:szCs w:val="28"/>
        </w:rPr>
        <w:t>мероприятий</w:t>
      </w:r>
      <w:proofErr w:type="gramEnd"/>
      <w:r>
        <w:rPr>
          <w:rFonts w:ascii="Times New Roman" w:eastAsia="Times New Roman" w:hAnsi="Times New Roman" w:cs="Times New Roman"/>
          <w:b/>
          <w:sz w:val="28"/>
          <w:szCs w:val="28"/>
        </w:rPr>
        <w:t xml:space="preserve"> по выявлению правообладателей ранее учтенных объектов недвижимости на территории сельского поселения </w:t>
      </w:r>
      <w:proofErr w:type="spellStart"/>
      <w:r>
        <w:rPr>
          <w:rFonts w:ascii="Times New Roman" w:eastAsia="Times New Roman" w:hAnsi="Times New Roman" w:cs="Times New Roman"/>
          <w:b/>
          <w:sz w:val="28"/>
          <w:szCs w:val="28"/>
        </w:rPr>
        <w:t>Сатыевский</w:t>
      </w:r>
      <w:proofErr w:type="spellEnd"/>
      <w:r>
        <w:rPr>
          <w:rFonts w:ascii="Times New Roman" w:eastAsia="Times New Roman" w:hAnsi="Times New Roman" w:cs="Times New Roman"/>
          <w:b/>
          <w:sz w:val="28"/>
          <w:szCs w:val="28"/>
        </w:rPr>
        <w:t xml:space="preserve"> сельсовет муниципального района Миякинский район Республики Башкортостан.</w:t>
      </w:r>
    </w:p>
    <w:p w:rsidR="00CA502F" w:rsidRDefault="00E120D3">
      <w:pPr>
        <w:spacing w:after="0"/>
        <w:ind w:left="1107"/>
      </w:pPr>
      <w:r>
        <w:rPr>
          <w:rFonts w:ascii="Times New Roman" w:eastAsia="Times New Roman" w:hAnsi="Times New Roman" w:cs="Times New Roman"/>
          <w:sz w:val="26"/>
        </w:rPr>
        <w:t xml:space="preserve">  </w:t>
      </w:r>
    </w:p>
    <w:p w:rsidR="00E42D10" w:rsidRPr="00E42D10" w:rsidRDefault="00E42D10" w:rsidP="00E42D10">
      <w:pPr>
        <w:spacing w:after="0" w:line="240" w:lineRule="auto"/>
        <w:ind w:firstLine="567"/>
        <w:jc w:val="both"/>
        <w:rPr>
          <w:rFonts w:ascii="Times New Roman" w:hAnsi="Times New Roman" w:cs="Times New Roman"/>
          <w:sz w:val="28"/>
          <w:szCs w:val="28"/>
        </w:rPr>
      </w:pPr>
      <w:r w:rsidRPr="00E42D10">
        <w:rPr>
          <w:rFonts w:ascii="Times New Roman" w:eastAsia="Times New Roman" w:hAnsi="Times New Roman" w:cs="Times New Roman"/>
          <w:sz w:val="28"/>
          <w:szCs w:val="28"/>
        </w:rPr>
        <w:t xml:space="preserve">В целях реализации статьи 69.1 Федерального закона от 13.07.2015 № 218-ФЗ «О государственной регистрации недвижимости», в соответствии с Федеральным законом от 06.10.2003 № 131-ФЗ «Об общих принципах организации местного самоуправления в Российской Федерации», приказом Федеральной службы государственной регистрации, кадастра и картографии от 28.04.2021 № </w:t>
      </w:r>
      <w:proofErr w:type="gramStart"/>
      <w:r w:rsidRPr="00E42D10">
        <w:rPr>
          <w:rFonts w:ascii="Times New Roman" w:eastAsia="Times New Roman" w:hAnsi="Times New Roman" w:cs="Times New Roman"/>
          <w:sz w:val="28"/>
          <w:szCs w:val="28"/>
        </w:rPr>
        <w:t>П</w:t>
      </w:r>
      <w:proofErr w:type="gramEnd"/>
      <w:r w:rsidRPr="00E42D10">
        <w:rPr>
          <w:rFonts w:ascii="Times New Roman" w:eastAsia="Times New Roman" w:hAnsi="Times New Roman" w:cs="Times New Roman"/>
          <w:sz w:val="28"/>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Уставом сельского поселения   </w:t>
      </w:r>
      <w:proofErr w:type="spellStart"/>
      <w:r>
        <w:rPr>
          <w:rFonts w:ascii="Times New Roman" w:eastAsia="Times New Roman" w:hAnsi="Times New Roman" w:cs="Times New Roman"/>
          <w:sz w:val="28"/>
          <w:szCs w:val="28"/>
        </w:rPr>
        <w:t>Сатыевский</w:t>
      </w:r>
      <w:proofErr w:type="spellEnd"/>
      <w:r w:rsidRPr="00E42D10">
        <w:rPr>
          <w:rFonts w:ascii="Times New Roman" w:eastAsia="Times New Roman" w:hAnsi="Times New Roman" w:cs="Times New Roman"/>
          <w:sz w:val="28"/>
          <w:szCs w:val="28"/>
        </w:rPr>
        <w:t xml:space="preserve"> сельсовет муниципального района Миякинский  район Республики Башкортостан,  администрация </w:t>
      </w:r>
      <w:r w:rsidRPr="00E42D10">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Сатыевский</w:t>
      </w:r>
      <w:proofErr w:type="spellEnd"/>
      <w:r w:rsidRPr="00E42D10">
        <w:rPr>
          <w:rFonts w:ascii="Times New Roman" w:hAnsi="Times New Roman" w:cs="Times New Roman"/>
          <w:sz w:val="28"/>
          <w:szCs w:val="28"/>
        </w:rPr>
        <w:t xml:space="preserve"> сельсовет </w:t>
      </w:r>
      <w:r w:rsidRPr="00E42D10">
        <w:rPr>
          <w:rFonts w:ascii="Times New Roman" w:eastAsia="Times New Roman" w:hAnsi="Times New Roman" w:cs="Times New Roman"/>
          <w:sz w:val="28"/>
          <w:szCs w:val="28"/>
        </w:rPr>
        <w:t>постановляет:</w:t>
      </w:r>
    </w:p>
    <w:p w:rsidR="00E42D10" w:rsidRPr="00E42D10" w:rsidRDefault="00E42D10" w:rsidP="00E42D10">
      <w:pPr>
        <w:spacing w:after="0" w:line="240" w:lineRule="auto"/>
        <w:ind w:firstLine="567"/>
        <w:jc w:val="both"/>
        <w:rPr>
          <w:rFonts w:ascii="Times New Roman" w:hAnsi="Times New Roman" w:cs="Times New Roman"/>
          <w:sz w:val="28"/>
          <w:szCs w:val="28"/>
        </w:rPr>
      </w:pPr>
      <w:r w:rsidRPr="00E42D10">
        <w:rPr>
          <w:rFonts w:ascii="Times New Roman" w:eastAsia="Times New Roman" w:hAnsi="Times New Roman" w:cs="Times New Roman"/>
          <w:sz w:val="28"/>
          <w:szCs w:val="28"/>
        </w:rPr>
        <w:t xml:space="preserve">1. Создать комиссию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1 к настоящему Постановлению. </w:t>
      </w:r>
    </w:p>
    <w:p w:rsidR="00E42D10" w:rsidRPr="00E42D10" w:rsidRDefault="00E42D10" w:rsidP="00E42D10">
      <w:pPr>
        <w:spacing w:after="0" w:line="240" w:lineRule="auto"/>
        <w:ind w:firstLine="567"/>
        <w:jc w:val="both"/>
        <w:rPr>
          <w:rFonts w:ascii="Times New Roman" w:hAnsi="Times New Roman" w:cs="Times New Roman"/>
          <w:sz w:val="28"/>
          <w:szCs w:val="28"/>
        </w:rPr>
      </w:pPr>
      <w:r w:rsidRPr="00E42D10">
        <w:rPr>
          <w:rFonts w:ascii="Times New Roman" w:eastAsia="Times New Roman" w:hAnsi="Times New Roman" w:cs="Times New Roman"/>
          <w:sz w:val="28"/>
          <w:szCs w:val="28"/>
        </w:rPr>
        <w:t xml:space="preserve">2. Утвердить Положение о комиссии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2 к настоящему Постановлению. </w:t>
      </w:r>
    </w:p>
    <w:p w:rsidR="00E42D10" w:rsidRPr="00E42D10" w:rsidRDefault="00E42D10" w:rsidP="00E42D10">
      <w:pPr>
        <w:spacing w:after="0" w:line="240" w:lineRule="auto"/>
        <w:ind w:firstLine="567"/>
        <w:jc w:val="both"/>
        <w:rPr>
          <w:rFonts w:ascii="Times New Roman" w:eastAsia="Times New Roman" w:hAnsi="Times New Roman" w:cs="Times New Roman"/>
          <w:sz w:val="28"/>
          <w:szCs w:val="28"/>
        </w:rPr>
      </w:pPr>
      <w:r w:rsidRPr="00E42D10">
        <w:rPr>
          <w:rFonts w:ascii="Times New Roman" w:eastAsia="Times New Roman" w:hAnsi="Times New Roman" w:cs="Times New Roman"/>
          <w:sz w:val="28"/>
          <w:szCs w:val="28"/>
        </w:rPr>
        <w:t xml:space="preserve">3. Обнародовать настоящее постановление на информационном стенде в здании администрации сельского поселения и разместить  на официальном сайте администрации сельского поселения </w:t>
      </w:r>
      <w:proofErr w:type="spellStart"/>
      <w:r>
        <w:rPr>
          <w:rFonts w:ascii="Times New Roman" w:eastAsia="Times New Roman" w:hAnsi="Times New Roman" w:cs="Times New Roman"/>
          <w:sz w:val="28"/>
          <w:szCs w:val="28"/>
        </w:rPr>
        <w:t>Сатыевский</w:t>
      </w:r>
      <w:proofErr w:type="spellEnd"/>
      <w:r w:rsidRPr="00E42D10">
        <w:rPr>
          <w:rFonts w:ascii="Times New Roman" w:eastAsia="Times New Roman" w:hAnsi="Times New Roman" w:cs="Times New Roman"/>
          <w:sz w:val="28"/>
          <w:szCs w:val="28"/>
        </w:rPr>
        <w:t xml:space="preserve"> сельсовет.</w:t>
      </w:r>
    </w:p>
    <w:p w:rsidR="00E42D10" w:rsidRPr="00E42D10" w:rsidRDefault="00E42D10" w:rsidP="00E42D10">
      <w:pPr>
        <w:spacing w:after="0" w:line="240" w:lineRule="auto"/>
        <w:jc w:val="both"/>
        <w:rPr>
          <w:rFonts w:ascii="Times New Roman" w:eastAsia="Times New Roman" w:hAnsi="Times New Roman" w:cs="Times New Roman"/>
          <w:sz w:val="28"/>
          <w:szCs w:val="28"/>
        </w:rPr>
      </w:pPr>
      <w:r w:rsidRPr="00E42D10">
        <w:rPr>
          <w:rFonts w:ascii="Times New Roman" w:eastAsia="Times New Roman" w:hAnsi="Times New Roman" w:cs="Times New Roman"/>
          <w:sz w:val="28"/>
          <w:szCs w:val="28"/>
        </w:rPr>
        <w:t xml:space="preserve">        4.  </w:t>
      </w:r>
      <w:proofErr w:type="gramStart"/>
      <w:r w:rsidRPr="00E42D10">
        <w:rPr>
          <w:rFonts w:ascii="Times New Roman" w:eastAsia="Times New Roman" w:hAnsi="Times New Roman" w:cs="Times New Roman"/>
          <w:sz w:val="28"/>
          <w:szCs w:val="28"/>
        </w:rPr>
        <w:t>Контроль за</w:t>
      </w:r>
      <w:proofErr w:type="gramEnd"/>
      <w:r w:rsidRPr="00E42D10">
        <w:rPr>
          <w:rFonts w:ascii="Times New Roman" w:eastAsia="Times New Roman" w:hAnsi="Times New Roman" w:cs="Times New Roman"/>
          <w:sz w:val="28"/>
          <w:szCs w:val="28"/>
        </w:rPr>
        <w:t xml:space="preserve">  выполнением настоящего постановления оставляю за собой.</w:t>
      </w:r>
    </w:p>
    <w:p w:rsidR="00E42D10" w:rsidRPr="00E42D10" w:rsidRDefault="00E42D10" w:rsidP="00E42D10">
      <w:pPr>
        <w:spacing w:after="0" w:line="240" w:lineRule="auto"/>
        <w:ind w:firstLine="567"/>
        <w:jc w:val="both"/>
        <w:rPr>
          <w:rFonts w:ascii="Times New Roman" w:hAnsi="Times New Roman" w:cs="Times New Roman"/>
          <w:sz w:val="28"/>
          <w:szCs w:val="28"/>
        </w:rPr>
      </w:pPr>
      <w:r w:rsidRPr="00E42D10">
        <w:rPr>
          <w:rFonts w:ascii="Times New Roman" w:eastAsia="Times New Roman" w:hAnsi="Times New Roman" w:cs="Times New Roman"/>
          <w:sz w:val="28"/>
          <w:szCs w:val="28"/>
        </w:rPr>
        <w:t>5. Настоящее постановление вступает в силу после дня его официального опубликования.</w:t>
      </w:r>
    </w:p>
    <w:p w:rsidR="007776A9" w:rsidRDefault="007776A9">
      <w:pPr>
        <w:spacing w:after="3" w:line="238" w:lineRule="auto"/>
        <w:ind w:left="6621" w:right="412" w:firstLine="881"/>
        <w:jc w:val="both"/>
        <w:rPr>
          <w:rFonts w:ascii="Times New Roman" w:eastAsia="Times New Roman" w:hAnsi="Times New Roman" w:cs="Times New Roman"/>
          <w:sz w:val="26"/>
        </w:rPr>
      </w:pPr>
    </w:p>
    <w:p w:rsidR="007776A9" w:rsidRDefault="007776A9" w:rsidP="007776A9">
      <w:pPr>
        <w:spacing w:after="3" w:line="238" w:lineRule="auto"/>
        <w:ind w:right="412"/>
        <w:jc w:val="both"/>
        <w:rPr>
          <w:rFonts w:ascii="Times New Roman" w:eastAsia="Times New Roman" w:hAnsi="Times New Roman" w:cs="Times New Roman"/>
          <w:sz w:val="26"/>
        </w:rPr>
      </w:pPr>
      <w:r>
        <w:rPr>
          <w:rFonts w:ascii="Times New Roman" w:eastAsia="Times New Roman" w:hAnsi="Times New Roman" w:cs="Times New Roman"/>
          <w:sz w:val="26"/>
        </w:rPr>
        <w:t xml:space="preserve">Глава администрации </w:t>
      </w:r>
    </w:p>
    <w:p w:rsidR="00E120D3" w:rsidRDefault="007776A9" w:rsidP="007776A9">
      <w:pPr>
        <w:spacing w:after="3" w:line="238" w:lineRule="auto"/>
        <w:ind w:right="412"/>
        <w:jc w:val="both"/>
        <w:rPr>
          <w:rFonts w:ascii="Times New Roman" w:eastAsia="Times New Roman" w:hAnsi="Times New Roman" w:cs="Times New Roman"/>
          <w:sz w:val="26"/>
        </w:rPr>
      </w:pPr>
      <w:r>
        <w:rPr>
          <w:rFonts w:ascii="Times New Roman" w:eastAsia="Times New Roman" w:hAnsi="Times New Roman" w:cs="Times New Roman"/>
          <w:sz w:val="26"/>
        </w:rPr>
        <w:t xml:space="preserve">сельского поселения                                                                                        </w:t>
      </w:r>
      <w:proofErr w:type="spellStart"/>
      <w:r>
        <w:rPr>
          <w:rFonts w:ascii="Times New Roman" w:eastAsia="Times New Roman" w:hAnsi="Times New Roman" w:cs="Times New Roman"/>
          <w:sz w:val="26"/>
        </w:rPr>
        <w:t>З.М.Гафарова</w:t>
      </w:r>
      <w:proofErr w:type="spellEnd"/>
    </w:p>
    <w:p w:rsidR="007776A9" w:rsidRDefault="007776A9" w:rsidP="00D027FC">
      <w:pPr>
        <w:spacing w:after="0"/>
        <w:ind w:right="412"/>
        <w:rPr>
          <w:rFonts w:ascii="Times New Roman" w:eastAsia="Times New Roman" w:hAnsi="Times New Roman" w:cs="Times New Roman"/>
          <w:sz w:val="26"/>
        </w:rPr>
      </w:pPr>
    </w:p>
    <w:p w:rsidR="00CA502F" w:rsidRDefault="00E120D3">
      <w:pPr>
        <w:spacing w:after="0"/>
        <w:ind w:left="10" w:right="412" w:hanging="10"/>
        <w:jc w:val="right"/>
      </w:pPr>
      <w:r>
        <w:rPr>
          <w:rFonts w:ascii="Times New Roman" w:eastAsia="Times New Roman" w:hAnsi="Times New Roman" w:cs="Times New Roman"/>
          <w:sz w:val="24"/>
        </w:rPr>
        <w:lastRenderedPageBreak/>
        <w:t xml:space="preserve">Приложение 1 </w:t>
      </w:r>
    </w:p>
    <w:p w:rsidR="00CA502F" w:rsidRDefault="00E120D3">
      <w:pPr>
        <w:spacing w:after="3" w:line="249" w:lineRule="auto"/>
        <w:ind w:left="6875" w:right="412" w:hanging="414"/>
        <w:jc w:val="both"/>
      </w:pPr>
      <w:r>
        <w:rPr>
          <w:rFonts w:ascii="Times New Roman" w:eastAsia="Times New Roman" w:hAnsi="Times New Roman" w:cs="Times New Roman"/>
          <w:sz w:val="24"/>
        </w:rPr>
        <w:t xml:space="preserve">к Постановлению администрации </w:t>
      </w:r>
      <w:r w:rsidR="007776A9">
        <w:rPr>
          <w:rFonts w:ascii="Times New Roman" w:eastAsia="Times New Roman" w:hAnsi="Times New Roman" w:cs="Times New Roman"/>
          <w:sz w:val="24"/>
        </w:rPr>
        <w:t xml:space="preserve">сельского поселения </w:t>
      </w:r>
      <w:proofErr w:type="spellStart"/>
      <w:r w:rsidR="007776A9">
        <w:rPr>
          <w:rFonts w:ascii="Times New Roman" w:eastAsia="Times New Roman" w:hAnsi="Times New Roman" w:cs="Times New Roman"/>
          <w:sz w:val="24"/>
        </w:rPr>
        <w:t>Сатыевский</w:t>
      </w:r>
      <w:proofErr w:type="spellEnd"/>
      <w:r w:rsidR="007776A9">
        <w:rPr>
          <w:rFonts w:ascii="Times New Roman" w:eastAsia="Times New Roman" w:hAnsi="Times New Roman" w:cs="Times New Roman"/>
          <w:sz w:val="24"/>
        </w:rPr>
        <w:t xml:space="preserve"> сельсовет </w:t>
      </w:r>
      <w:r>
        <w:rPr>
          <w:rFonts w:ascii="Times New Roman" w:eastAsia="Times New Roman" w:hAnsi="Times New Roman" w:cs="Times New Roman"/>
          <w:sz w:val="24"/>
        </w:rPr>
        <w:t xml:space="preserve"> </w:t>
      </w:r>
    </w:p>
    <w:p w:rsidR="00CA502F" w:rsidRDefault="006040FF" w:rsidP="006040FF">
      <w:pPr>
        <w:spacing w:after="0"/>
        <w:ind w:left="10" w:right="412" w:hanging="10"/>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027FC">
        <w:rPr>
          <w:rFonts w:ascii="Times New Roman" w:eastAsia="Times New Roman" w:hAnsi="Times New Roman" w:cs="Times New Roman"/>
          <w:sz w:val="24"/>
        </w:rPr>
        <w:t xml:space="preserve"> 40 </w:t>
      </w:r>
      <w:r w:rsidR="00511851">
        <w:rPr>
          <w:rFonts w:ascii="Times New Roman" w:eastAsia="Times New Roman" w:hAnsi="Times New Roman" w:cs="Times New Roman"/>
          <w:sz w:val="24"/>
        </w:rPr>
        <w:t xml:space="preserve">от </w:t>
      </w:r>
      <w:r>
        <w:rPr>
          <w:rFonts w:ascii="Times New Roman" w:eastAsia="Times New Roman" w:hAnsi="Times New Roman" w:cs="Times New Roman"/>
          <w:sz w:val="24"/>
        </w:rPr>
        <w:t>20 июня 2024 г.</w:t>
      </w:r>
      <w:r w:rsidR="00E120D3">
        <w:rPr>
          <w:rFonts w:ascii="Times New Roman" w:eastAsia="Times New Roman" w:hAnsi="Times New Roman" w:cs="Times New Roman"/>
          <w:sz w:val="24"/>
        </w:rPr>
        <w:t xml:space="preserve"> </w:t>
      </w:r>
    </w:p>
    <w:p w:rsidR="00A50C11" w:rsidRDefault="00A50C11" w:rsidP="006040FF">
      <w:pPr>
        <w:spacing w:after="0"/>
        <w:ind w:left="10" w:right="412" w:hanging="10"/>
        <w:jc w:val="center"/>
      </w:pPr>
    </w:p>
    <w:p w:rsidR="00834760" w:rsidRDefault="00834760" w:rsidP="006040FF">
      <w:pPr>
        <w:spacing w:after="0"/>
        <w:ind w:left="10" w:right="412" w:hanging="10"/>
        <w:jc w:val="center"/>
      </w:pPr>
    </w:p>
    <w:p w:rsidR="00CA502F" w:rsidRDefault="00E120D3">
      <w:pPr>
        <w:pStyle w:val="1"/>
      </w:pPr>
      <w:r>
        <w:t xml:space="preserve">СОСТАВ КОМИССИИ ПО ПРОВЕДЕНИЮ ОСМОТРА ЗДАНИЙ, СООРУЖЕНИЙ ИЛИ ОБЪЕКТОВ </w:t>
      </w:r>
    </w:p>
    <w:p w:rsidR="00CA502F" w:rsidRDefault="00E120D3">
      <w:pPr>
        <w:spacing w:after="0"/>
        <w:ind w:left="739" w:hanging="10"/>
      </w:pPr>
      <w:r>
        <w:rPr>
          <w:rFonts w:ascii="Times New Roman" w:eastAsia="Times New Roman" w:hAnsi="Times New Roman" w:cs="Times New Roman"/>
          <w:b/>
          <w:sz w:val="24"/>
        </w:rPr>
        <w:t xml:space="preserve">НЕЗАВЕРШЕННОГО СТРОИТЕЛЬСТВА ПРИ ПРОВЕДЕНИИ МЕРОПРИЯТИЙ </w:t>
      </w:r>
    </w:p>
    <w:p w:rsidR="00CA502F" w:rsidRDefault="00E120D3">
      <w:pPr>
        <w:spacing w:after="0"/>
        <w:ind w:left="869" w:hanging="10"/>
      </w:pPr>
      <w:r>
        <w:rPr>
          <w:rFonts w:ascii="Times New Roman" w:eastAsia="Times New Roman" w:hAnsi="Times New Roman" w:cs="Times New Roman"/>
          <w:b/>
          <w:sz w:val="24"/>
        </w:rPr>
        <w:t xml:space="preserve">ПО ВЫЯВЛЕНИЮ ПРАВООБЛАДАТЕЛЕЙ РАНЕЕ УЧТЕННЫХ ОБЪЕКТОВ </w:t>
      </w:r>
    </w:p>
    <w:p w:rsidR="00CA502F" w:rsidRDefault="00E120D3">
      <w:pPr>
        <w:pStyle w:val="1"/>
      </w:pPr>
      <w:r>
        <w:t xml:space="preserve">НЕДВИЖИМОСТИ </w:t>
      </w:r>
    </w:p>
    <w:p w:rsidR="00CA502F" w:rsidRDefault="00E120D3">
      <w:pPr>
        <w:spacing w:after="0"/>
        <w:ind w:left="1107"/>
      </w:pPr>
      <w:r>
        <w:rPr>
          <w:rFonts w:ascii="Times New Roman" w:eastAsia="Times New Roman" w:hAnsi="Times New Roman" w:cs="Times New Roman"/>
          <w:sz w:val="24"/>
        </w:rPr>
        <w:t xml:space="preserve">  </w:t>
      </w:r>
    </w:p>
    <w:p w:rsidR="00CA502F" w:rsidRPr="00E42D10" w:rsidRDefault="00E120D3" w:rsidP="00834760">
      <w:pPr>
        <w:spacing w:after="0" w:line="240" w:lineRule="auto"/>
        <w:ind w:firstLine="530"/>
        <w:jc w:val="both"/>
        <w:rPr>
          <w:sz w:val="28"/>
          <w:szCs w:val="28"/>
        </w:rPr>
      </w:pPr>
      <w:r w:rsidRPr="00E42D10">
        <w:rPr>
          <w:rFonts w:ascii="Times New Roman" w:eastAsia="Times New Roman" w:hAnsi="Times New Roman" w:cs="Times New Roman"/>
          <w:sz w:val="28"/>
          <w:szCs w:val="28"/>
        </w:rPr>
        <w:t xml:space="preserve"> </w:t>
      </w:r>
      <w:r w:rsidR="006629C5" w:rsidRPr="00E42D10">
        <w:rPr>
          <w:rFonts w:ascii="Times New Roman" w:eastAsia="Times New Roman" w:hAnsi="Times New Roman" w:cs="Times New Roman"/>
          <w:sz w:val="28"/>
          <w:szCs w:val="28"/>
        </w:rPr>
        <w:t>Га</w:t>
      </w:r>
      <w:r w:rsidR="00A50C11" w:rsidRPr="00E42D10">
        <w:rPr>
          <w:rFonts w:ascii="Times New Roman" w:eastAsia="Times New Roman" w:hAnsi="Times New Roman" w:cs="Times New Roman"/>
          <w:sz w:val="28"/>
          <w:szCs w:val="28"/>
        </w:rPr>
        <w:t xml:space="preserve">фарова </w:t>
      </w:r>
      <w:proofErr w:type="spellStart"/>
      <w:r w:rsidR="00A50C11" w:rsidRPr="00E42D10">
        <w:rPr>
          <w:rFonts w:ascii="Times New Roman" w:eastAsia="Times New Roman" w:hAnsi="Times New Roman" w:cs="Times New Roman"/>
          <w:sz w:val="28"/>
          <w:szCs w:val="28"/>
        </w:rPr>
        <w:t>Зугра</w:t>
      </w:r>
      <w:proofErr w:type="spellEnd"/>
      <w:r w:rsidR="00A50C11" w:rsidRPr="00E42D10">
        <w:rPr>
          <w:rFonts w:ascii="Times New Roman" w:eastAsia="Times New Roman" w:hAnsi="Times New Roman" w:cs="Times New Roman"/>
          <w:sz w:val="28"/>
          <w:szCs w:val="28"/>
        </w:rPr>
        <w:t xml:space="preserve"> </w:t>
      </w:r>
      <w:proofErr w:type="spellStart"/>
      <w:r w:rsidR="00A50C11" w:rsidRPr="00E42D10">
        <w:rPr>
          <w:rFonts w:ascii="Times New Roman" w:eastAsia="Times New Roman" w:hAnsi="Times New Roman" w:cs="Times New Roman"/>
          <w:sz w:val="28"/>
          <w:szCs w:val="28"/>
        </w:rPr>
        <w:t>Мунировна</w:t>
      </w:r>
      <w:proofErr w:type="spellEnd"/>
      <w:r w:rsidRPr="00E42D10">
        <w:rPr>
          <w:rFonts w:ascii="Times New Roman" w:eastAsia="Times New Roman" w:hAnsi="Times New Roman" w:cs="Times New Roman"/>
          <w:sz w:val="28"/>
          <w:szCs w:val="28"/>
        </w:rPr>
        <w:t xml:space="preserve"> </w:t>
      </w:r>
      <w:r w:rsidR="00A50C11" w:rsidRPr="00E42D10">
        <w:rPr>
          <w:rFonts w:ascii="Times New Roman" w:eastAsia="Times New Roman" w:hAnsi="Times New Roman" w:cs="Times New Roman"/>
          <w:sz w:val="28"/>
          <w:szCs w:val="28"/>
        </w:rPr>
        <w:t>–</w:t>
      </w:r>
      <w:r w:rsidR="00E42D10">
        <w:rPr>
          <w:rFonts w:ascii="Times New Roman" w:eastAsia="Times New Roman" w:hAnsi="Times New Roman" w:cs="Times New Roman"/>
          <w:sz w:val="28"/>
          <w:szCs w:val="28"/>
        </w:rPr>
        <w:t xml:space="preserve"> </w:t>
      </w:r>
      <w:r w:rsidR="00A50C11" w:rsidRPr="00E42D10">
        <w:rPr>
          <w:rFonts w:ascii="Times New Roman" w:eastAsia="Times New Roman" w:hAnsi="Times New Roman" w:cs="Times New Roman"/>
          <w:sz w:val="28"/>
          <w:szCs w:val="28"/>
        </w:rPr>
        <w:t xml:space="preserve">глава сельского поселения </w:t>
      </w:r>
      <w:proofErr w:type="spellStart"/>
      <w:r w:rsidR="00A50C11" w:rsidRPr="00E42D10">
        <w:rPr>
          <w:rFonts w:ascii="Times New Roman" w:eastAsia="Times New Roman" w:hAnsi="Times New Roman" w:cs="Times New Roman"/>
          <w:sz w:val="28"/>
          <w:szCs w:val="28"/>
        </w:rPr>
        <w:t>Сатыевский</w:t>
      </w:r>
      <w:proofErr w:type="spellEnd"/>
      <w:r w:rsidRPr="00E42D10">
        <w:rPr>
          <w:rFonts w:ascii="Times New Roman" w:eastAsia="Times New Roman" w:hAnsi="Times New Roman" w:cs="Times New Roman"/>
          <w:sz w:val="28"/>
          <w:szCs w:val="28"/>
        </w:rPr>
        <w:t xml:space="preserve"> </w:t>
      </w:r>
      <w:r w:rsidR="00A50C11" w:rsidRPr="00E42D10">
        <w:rPr>
          <w:rFonts w:ascii="Times New Roman" w:eastAsia="Times New Roman" w:hAnsi="Times New Roman" w:cs="Times New Roman"/>
          <w:sz w:val="28"/>
          <w:szCs w:val="28"/>
        </w:rPr>
        <w:t>сельсовет муниципального района Миякинский район Республики Башкортостан.</w:t>
      </w:r>
    </w:p>
    <w:p w:rsidR="00511851" w:rsidRPr="00E42D10" w:rsidRDefault="00E120D3" w:rsidP="00834760">
      <w:pPr>
        <w:spacing w:after="0" w:line="240" w:lineRule="auto"/>
        <w:ind w:firstLine="530"/>
        <w:jc w:val="both"/>
        <w:rPr>
          <w:rFonts w:ascii="Times New Roman" w:eastAsia="Times New Roman" w:hAnsi="Times New Roman" w:cs="Times New Roman"/>
          <w:sz w:val="28"/>
          <w:szCs w:val="28"/>
        </w:rPr>
      </w:pPr>
      <w:r w:rsidRPr="00E42D10">
        <w:rPr>
          <w:rFonts w:ascii="Times New Roman" w:eastAsia="Times New Roman" w:hAnsi="Times New Roman" w:cs="Times New Roman"/>
          <w:sz w:val="28"/>
          <w:szCs w:val="28"/>
        </w:rPr>
        <w:t xml:space="preserve"> </w:t>
      </w:r>
      <w:r w:rsidR="00A50C11" w:rsidRPr="00E42D10">
        <w:rPr>
          <w:rFonts w:ascii="Times New Roman" w:eastAsia="Times New Roman" w:hAnsi="Times New Roman" w:cs="Times New Roman"/>
          <w:sz w:val="28"/>
          <w:szCs w:val="28"/>
        </w:rPr>
        <w:t xml:space="preserve">Рахманова Ира </w:t>
      </w:r>
      <w:proofErr w:type="spellStart"/>
      <w:r w:rsidR="00A50C11" w:rsidRPr="00E42D10">
        <w:rPr>
          <w:rFonts w:ascii="Times New Roman" w:eastAsia="Times New Roman" w:hAnsi="Times New Roman" w:cs="Times New Roman"/>
          <w:sz w:val="28"/>
          <w:szCs w:val="28"/>
        </w:rPr>
        <w:t>Рифовна</w:t>
      </w:r>
      <w:proofErr w:type="spellEnd"/>
      <w:r w:rsidR="00A50C11" w:rsidRPr="00E42D10">
        <w:rPr>
          <w:rFonts w:ascii="Times New Roman" w:eastAsia="Times New Roman" w:hAnsi="Times New Roman" w:cs="Times New Roman"/>
          <w:sz w:val="28"/>
          <w:szCs w:val="28"/>
        </w:rPr>
        <w:t xml:space="preserve"> – заместитель председателя комиссии, управляющий делами администрации сельского поселения </w:t>
      </w:r>
      <w:proofErr w:type="spellStart"/>
      <w:r w:rsidR="00A50C11" w:rsidRPr="00E42D10">
        <w:rPr>
          <w:rFonts w:ascii="Times New Roman" w:eastAsia="Times New Roman" w:hAnsi="Times New Roman" w:cs="Times New Roman"/>
          <w:sz w:val="28"/>
          <w:szCs w:val="28"/>
        </w:rPr>
        <w:t>Сатыевский</w:t>
      </w:r>
      <w:proofErr w:type="spellEnd"/>
      <w:r w:rsidR="00A50C11" w:rsidRPr="00E42D10">
        <w:rPr>
          <w:rFonts w:ascii="Times New Roman" w:eastAsia="Times New Roman" w:hAnsi="Times New Roman" w:cs="Times New Roman"/>
          <w:sz w:val="28"/>
          <w:szCs w:val="28"/>
        </w:rPr>
        <w:t xml:space="preserve"> сельсовет</w:t>
      </w:r>
      <w:r w:rsidR="00511851" w:rsidRPr="00E42D10">
        <w:rPr>
          <w:rFonts w:ascii="Times New Roman" w:eastAsia="Times New Roman" w:hAnsi="Times New Roman" w:cs="Times New Roman"/>
          <w:sz w:val="28"/>
          <w:szCs w:val="28"/>
        </w:rPr>
        <w:t>.</w:t>
      </w:r>
    </w:p>
    <w:p w:rsidR="00CA502F" w:rsidRPr="00E42D10" w:rsidRDefault="00511851" w:rsidP="00834760">
      <w:pPr>
        <w:spacing w:after="0" w:line="240" w:lineRule="auto"/>
        <w:ind w:firstLine="530"/>
        <w:jc w:val="both"/>
        <w:rPr>
          <w:sz w:val="28"/>
          <w:szCs w:val="28"/>
        </w:rPr>
      </w:pPr>
      <w:proofErr w:type="spellStart"/>
      <w:r w:rsidRPr="00E42D10">
        <w:rPr>
          <w:rFonts w:ascii="Times New Roman" w:eastAsia="Times New Roman" w:hAnsi="Times New Roman" w:cs="Times New Roman"/>
          <w:sz w:val="28"/>
          <w:szCs w:val="28"/>
        </w:rPr>
        <w:t>Латыпова</w:t>
      </w:r>
      <w:proofErr w:type="spellEnd"/>
      <w:r w:rsidRPr="00E42D10">
        <w:rPr>
          <w:rFonts w:ascii="Times New Roman" w:eastAsia="Times New Roman" w:hAnsi="Times New Roman" w:cs="Times New Roman"/>
          <w:sz w:val="28"/>
          <w:szCs w:val="28"/>
        </w:rPr>
        <w:t xml:space="preserve"> Лилия Рашидовна </w:t>
      </w:r>
      <w:r w:rsidR="00834760" w:rsidRPr="00E42D10">
        <w:rPr>
          <w:rFonts w:ascii="Times New Roman" w:eastAsia="Times New Roman" w:hAnsi="Times New Roman" w:cs="Times New Roman"/>
          <w:sz w:val="28"/>
          <w:szCs w:val="28"/>
        </w:rPr>
        <w:t>–</w:t>
      </w:r>
      <w:r w:rsidRPr="00E42D10">
        <w:rPr>
          <w:rFonts w:ascii="Times New Roman" w:eastAsia="Times New Roman" w:hAnsi="Times New Roman" w:cs="Times New Roman"/>
          <w:sz w:val="28"/>
          <w:szCs w:val="28"/>
        </w:rPr>
        <w:t xml:space="preserve"> </w:t>
      </w:r>
      <w:r w:rsidR="00834760" w:rsidRPr="00E42D10">
        <w:rPr>
          <w:rFonts w:ascii="Times New Roman" w:eastAsia="Times New Roman" w:hAnsi="Times New Roman" w:cs="Times New Roman"/>
          <w:sz w:val="28"/>
          <w:szCs w:val="28"/>
        </w:rPr>
        <w:t xml:space="preserve">секретарь </w:t>
      </w:r>
      <w:r w:rsidRPr="00E42D10">
        <w:rPr>
          <w:rFonts w:ascii="Times New Roman" w:eastAsia="Times New Roman" w:hAnsi="Times New Roman" w:cs="Times New Roman"/>
          <w:sz w:val="28"/>
          <w:szCs w:val="28"/>
        </w:rPr>
        <w:t xml:space="preserve">комиссии, специалист 2 категории сельского поселения </w:t>
      </w:r>
      <w:proofErr w:type="spellStart"/>
      <w:r w:rsidRPr="00E42D10">
        <w:rPr>
          <w:rFonts w:ascii="Times New Roman" w:eastAsia="Times New Roman" w:hAnsi="Times New Roman" w:cs="Times New Roman"/>
          <w:sz w:val="28"/>
          <w:szCs w:val="28"/>
        </w:rPr>
        <w:t>Сатыевский</w:t>
      </w:r>
      <w:proofErr w:type="spellEnd"/>
      <w:r w:rsidRPr="00E42D10">
        <w:rPr>
          <w:rFonts w:ascii="Times New Roman" w:eastAsia="Times New Roman" w:hAnsi="Times New Roman" w:cs="Times New Roman"/>
          <w:sz w:val="28"/>
          <w:szCs w:val="28"/>
        </w:rPr>
        <w:t xml:space="preserve"> сельсовет муниципального района Миякинский район Республики Башкортостан.</w:t>
      </w:r>
      <w:r w:rsidR="00E120D3" w:rsidRPr="00E42D10">
        <w:rPr>
          <w:rFonts w:ascii="Times New Roman" w:eastAsia="Times New Roman" w:hAnsi="Times New Roman" w:cs="Times New Roman"/>
          <w:sz w:val="28"/>
          <w:szCs w:val="28"/>
        </w:rPr>
        <w:t xml:space="preserve"> </w:t>
      </w:r>
    </w:p>
    <w:p w:rsidR="00A50C11" w:rsidRPr="00E42D10" w:rsidRDefault="00E120D3" w:rsidP="00834760">
      <w:pPr>
        <w:spacing w:after="0" w:line="240" w:lineRule="auto"/>
        <w:ind w:firstLine="530"/>
        <w:jc w:val="both"/>
        <w:rPr>
          <w:rFonts w:ascii="Times New Roman" w:eastAsia="Times New Roman" w:hAnsi="Times New Roman" w:cs="Times New Roman"/>
          <w:sz w:val="28"/>
          <w:szCs w:val="28"/>
        </w:rPr>
      </w:pPr>
      <w:r w:rsidRPr="00E42D10">
        <w:rPr>
          <w:rFonts w:ascii="Times New Roman" w:eastAsia="Times New Roman" w:hAnsi="Times New Roman" w:cs="Times New Roman"/>
          <w:sz w:val="28"/>
          <w:szCs w:val="28"/>
        </w:rPr>
        <w:t xml:space="preserve"> </w:t>
      </w:r>
      <w:r w:rsidR="00A50C11" w:rsidRPr="00E42D10">
        <w:rPr>
          <w:rFonts w:ascii="Times New Roman" w:eastAsia="Times New Roman" w:hAnsi="Times New Roman" w:cs="Times New Roman"/>
          <w:sz w:val="28"/>
          <w:szCs w:val="28"/>
        </w:rPr>
        <w:t xml:space="preserve">Каримова Лиана </w:t>
      </w:r>
      <w:proofErr w:type="spellStart"/>
      <w:r w:rsidR="00A50C11" w:rsidRPr="00E42D10">
        <w:rPr>
          <w:rFonts w:ascii="Times New Roman" w:eastAsia="Times New Roman" w:hAnsi="Times New Roman" w:cs="Times New Roman"/>
          <w:sz w:val="28"/>
          <w:szCs w:val="28"/>
        </w:rPr>
        <w:t>Дамировн</w:t>
      </w:r>
      <w:proofErr w:type="gramStart"/>
      <w:r w:rsidR="00A50C11" w:rsidRPr="00E42D10">
        <w:rPr>
          <w:rFonts w:ascii="Times New Roman" w:eastAsia="Times New Roman" w:hAnsi="Times New Roman" w:cs="Times New Roman"/>
          <w:sz w:val="28"/>
          <w:szCs w:val="28"/>
        </w:rPr>
        <w:t>а</w:t>
      </w:r>
      <w:proofErr w:type="spellEnd"/>
      <w:r w:rsidR="00511851" w:rsidRPr="00E42D10">
        <w:rPr>
          <w:rFonts w:ascii="Times New Roman" w:eastAsia="Times New Roman" w:hAnsi="Times New Roman" w:cs="Times New Roman"/>
          <w:sz w:val="28"/>
          <w:szCs w:val="28"/>
        </w:rPr>
        <w:t>-</w:t>
      </w:r>
      <w:proofErr w:type="gramEnd"/>
      <w:r w:rsidR="00511851" w:rsidRPr="00E42D10">
        <w:rPr>
          <w:rFonts w:ascii="Times New Roman" w:eastAsia="Times New Roman" w:hAnsi="Times New Roman" w:cs="Times New Roman"/>
          <w:sz w:val="28"/>
          <w:szCs w:val="28"/>
        </w:rPr>
        <w:t xml:space="preserve"> член комиссии, </w:t>
      </w:r>
      <w:r w:rsidRPr="00E42D10">
        <w:rPr>
          <w:rFonts w:ascii="Times New Roman" w:eastAsia="Times New Roman" w:hAnsi="Times New Roman" w:cs="Times New Roman"/>
          <w:sz w:val="28"/>
          <w:szCs w:val="28"/>
        </w:rPr>
        <w:t xml:space="preserve"> </w:t>
      </w:r>
      <w:r w:rsidR="00A50C11" w:rsidRPr="00E42D10">
        <w:rPr>
          <w:rFonts w:ascii="Times New Roman" w:hAnsi="Times New Roman" w:cs="Times New Roman"/>
          <w:sz w:val="28"/>
          <w:szCs w:val="28"/>
        </w:rPr>
        <w:t>заведующий сектором по земельным и имущественным отношениям</w:t>
      </w:r>
      <w:r w:rsidR="00834760" w:rsidRPr="00E42D10">
        <w:rPr>
          <w:rFonts w:ascii="Times New Roman" w:hAnsi="Times New Roman" w:cs="Times New Roman"/>
          <w:sz w:val="28"/>
          <w:szCs w:val="28"/>
        </w:rPr>
        <w:t xml:space="preserve"> (по согласованию)</w:t>
      </w:r>
      <w:r w:rsidR="00A50C11" w:rsidRPr="00E42D10">
        <w:rPr>
          <w:rFonts w:ascii="Times New Roman" w:eastAsia="Times New Roman" w:hAnsi="Times New Roman" w:cs="Times New Roman"/>
          <w:sz w:val="28"/>
          <w:szCs w:val="28"/>
        </w:rPr>
        <w:t>.</w:t>
      </w:r>
    </w:p>
    <w:p w:rsidR="00834760" w:rsidRPr="00E42D10" w:rsidRDefault="00E120D3" w:rsidP="00834760">
      <w:pPr>
        <w:suppressAutoHyphens/>
        <w:spacing w:after="0" w:line="240" w:lineRule="auto"/>
        <w:jc w:val="both"/>
        <w:rPr>
          <w:rFonts w:ascii="Times New Roman" w:eastAsia="Times New Roman" w:hAnsi="Times New Roman" w:cs="Times New Roman"/>
          <w:color w:val="auto"/>
          <w:sz w:val="28"/>
          <w:szCs w:val="28"/>
          <w:lang w:eastAsia="ar-SA"/>
        </w:rPr>
      </w:pPr>
      <w:r w:rsidRPr="00E42D10">
        <w:rPr>
          <w:rFonts w:ascii="Times New Roman" w:eastAsia="Times New Roman" w:hAnsi="Times New Roman" w:cs="Times New Roman"/>
          <w:sz w:val="28"/>
          <w:szCs w:val="28"/>
        </w:rPr>
        <w:t xml:space="preserve">  </w:t>
      </w:r>
      <w:r w:rsidR="00834760" w:rsidRPr="00E42D10">
        <w:rPr>
          <w:rFonts w:ascii="Times New Roman" w:eastAsia="Times New Roman" w:hAnsi="Times New Roman" w:cs="Times New Roman"/>
          <w:sz w:val="28"/>
          <w:szCs w:val="28"/>
        </w:rPr>
        <w:t xml:space="preserve">        </w:t>
      </w:r>
      <w:proofErr w:type="spellStart"/>
      <w:r w:rsidR="00A50C11" w:rsidRPr="00E42D10">
        <w:rPr>
          <w:rFonts w:ascii="Times New Roman" w:eastAsia="Times New Roman" w:hAnsi="Times New Roman" w:cs="Times New Roman"/>
          <w:sz w:val="28"/>
          <w:szCs w:val="28"/>
        </w:rPr>
        <w:t>Загидуллина</w:t>
      </w:r>
      <w:proofErr w:type="spellEnd"/>
      <w:r w:rsidR="00A50C11" w:rsidRPr="00E42D10">
        <w:rPr>
          <w:rFonts w:ascii="Times New Roman" w:eastAsia="Times New Roman" w:hAnsi="Times New Roman" w:cs="Times New Roman"/>
          <w:sz w:val="28"/>
          <w:szCs w:val="28"/>
        </w:rPr>
        <w:t xml:space="preserve"> Луиза </w:t>
      </w:r>
      <w:proofErr w:type="spellStart"/>
      <w:r w:rsidR="00A50C11" w:rsidRPr="00E42D10">
        <w:rPr>
          <w:rFonts w:ascii="Times New Roman" w:eastAsia="Times New Roman" w:hAnsi="Times New Roman" w:cs="Times New Roman"/>
          <w:sz w:val="28"/>
          <w:szCs w:val="28"/>
        </w:rPr>
        <w:t>Раисовн</w:t>
      </w:r>
      <w:proofErr w:type="gramStart"/>
      <w:r w:rsidR="00A50C11" w:rsidRPr="00E42D10">
        <w:rPr>
          <w:rFonts w:ascii="Times New Roman" w:eastAsia="Times New Roman" w:hAnsi="Times New Roman" w:cs="Times New Roman"/>
          <w:sz w:val="28"/>
          <w:szCs w:val="28"/>
        </w:rPr>
        <w:t>а</w:t>
      </w:r>
      <w:proofErr w:type="spellEnd"/>
      <w:r w:rsidR="00A50C11" w:rsidRPr="00E42D10">
        <w:rPr>
          <w:rFonts w:ascii="Times New Roman" w:eastAsia="Times New Roman" w:hAnsi="Times New Roman" w:cs="Times New Roman"/>
          <w:sz w:val="28"/>
          <w:szCs w:val="28"/>
        </w:rPr>
        <w:t>-</w:t>
      </w:r>
      <w:proofErr w:type="gramEnd"/>
      <w:r w:rsidR="00834760" w:rsidRPr="00E42D10">
        <w:rPr>
          <w:rFonts w:ascii="Times New Roman" w:eastAsia="Times New Roman" w:hAnsi="Times New Roman" w:cs="Times New Roman"/>
          <w:color w:val="auto"/>
          <w:sz w:val="28"/>
          <w:szCs w:val="28"/>
          <w:lang w:eastAsia="ar-SA"/>
        </w:rPr>
        <w:t xml:space="preserve"> специалист по юридическим вопросам (муниципального   казенного учреждения) МКУ Централизованная бухгалтерия муниципального района Миякинский район Республики Башкортостан (по согласованию).</w:t>
      </w:r>
    </w:p>
    <w:p w:rsidR="00CA502F" w:rsidRPr="00E42D10" w:rsidRDefault="00CA502F" w:rsidP="00834760">
      <w:pPr>
        <w:spacing w:after="0" w:line="240" w:lineRule="auto"/>
        <w:ind w:firstLine="530"/>
        <w:jc w:val="both"/>
        <w:rPr>
          <w:sz w:val="28"/>
          <w:szCs w:val="28"/>
        </w:rPr>
      </w:pP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  </w:t>
      </w:r>
    </w:p>
    <w:p w:rsidR="00CA502F" w:rsidRDefault="00E120D3">
      <w:pPr>
        <w:spacing w:after="6047"/>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lastRenderedPageBreak/>
        <w:t xml:space="preserve">  </w:t>
      </w:r>
    </w:p>
    <w:p w:rsidR="00D027FC" w:rsidRDefault="00D027FC" w:rsidP="00E42D10">
      <w:pPr>
        <w:spacing w:after="0"/>
        <w:ind w:right="412"/>
        <w:rPr>
          <w:rFonts w:ascii="Times New Roman" w:eastAsia="Times New Roman" w:hAnsi="Times New Roman" w:cs="Times New Roman"/>
          <w:sz w:val="24"/>
        </w:rPr>
      </w:pPr>
    </w:p>
    <w:p w:rsidR="00CA502F" w:rsidRDefault="00E120D3">
      <w:pPr>
        <w:spacing w:after="0"/>
        <w:ind w:left="10" w:right="412" w:hanging="10"/>
        <w:jc w:val="right"/>
      </w:pPr>
      <w:r>
        <w:rPr>
          <w:rFonts w:ascii="Times New Roman" w:eastAsia="Times New Roman" w:hAnsi="Times New Roman" w:cs="Times New Roman"/>
          <w:sz w:val="24"/>
        </w:rPr>
        <w:t xml:space="preserve">Приложение 2 </w:t>
      </w:r>
    </w:p>
    <w:p w:rsidR="00CA502F" w:rsidRDefault="00E120D3" w:rsidP="006040FF">
      <w:pPr>
        <w:spacing w:after="3" w:line="249" w:lineRule="auto"/>
        <w:ind w:left="6875" w:right="412" w:hanging="414"/>
        <w:jc w:val="both"/>
      </w:pPr>
      <w:r>
        <w:rPr>
          <w:rFonts w:ascii="Times New Roman" w:eastAsia="Times New Roman" w:hAnsi="Times New Roman" w:cs="Times New Roman"/>
          <w:sz w:val="24"/>
        </w:rPr>
        <w:t xml:space="preserve">к Постановлению администрации </w:t>
      </w:r>
      <w:r w:rsidR="006040FF">
        <w:rPr>
          <w:rFonts w:ascii="Times New Roman" w:eastAsia="Times New Roman" w:hAnsi="Times New Roman" w:cs="Times New Roman"/>
          <w:sz w:val="24"/>
        </w:rPr>
        <w:t xml:space="preserve">сельского поселения </w:t>
      </w:r>
      <w:proofErr w:type="spellStart"/>
      <w:r w:rsidR="006040FF">
        <w:rPr>
          <w:rFonts w:ascii="Times New Roman" w:eastAsia="Times New Roman" w:hAnsi="Times New Roman" w:cs="Times New Roman"/>
          <w:sz w:val="24"/>
        </w:rPr>
        <w:t>Сатыевский</w:t>
      </w:r>
      <w:proofErr w:type="spellEnd"/>
      <w:r w:rsidR="006040FF">
        <w:rPr>
          <w:rFonts w:ascii="Times New Roman" w:eastAsia="Times New Roman" w:hAnsi="Times New Roman" w:cs="Times New Roman"/>
          <w:sz w:val="24"/>
        </w:rPr>
        <w:t xml:space="preserve"> сельсовет</w:t>
      </w:r>
      <w:r w:rsidR="00E42D10">
        <w:rPr>
          <w:rFonts w:ascii="Times New Roman" w:eastAsia="Times New Roman" w:hAnsi="Times New Roman" w:cs="Times New Roman"/>
          <w:sz w:val="24"/>
        </w:rPr>
        <w:t xml:space="preserve"> № 40 от 20.06.2024 г.</w:t>
      </w:r>
      <w:bookmarkStart w:id="0" w:name="_GoBack"/>
      <w:bookmarkEnd w:id="0"/>
      <w:r w:rsidR="006040FF">
        <w:rPr>
          <w:rFonts w:ascii="Times New Roman" w:eastAsia="Times New Roman" w:hAnsi="Times New Roman" w:cs="Times New Roman"/>
          <w:sz w:val="24"/>
        </w:rPr>
        <w:t xml:space="preserve"> </w:t>
      </w:r>
    </w:p>
    <w:p w:rsidR="00CA502F" w:rsidRDefault="00E120D3">
      <w:pPr>
        <w:pStyle w:val="1"/>
      </w:pPr>
      <w:r>
        <w:t xml:space="preserve">ПОЛОЖЕНИЕ </w:t>
      </w:r>
    </w:p>
    <w:p w:rsidR="00CA502F" w:rsidRDefault="00E120D3">
      <w:pPr>
        <w:spacing w:after="0"/>
        <w:ind w:left="739" w:hanging="10"/>
      </w:pPr>
      <w:r>
        <w:rPr>
          <w:rFonts w:ascii="Times New Roman" w:eastAsia="Times New Roman" w:hAnsi="Times New Roman" w:cs="Times New Roman"/>
          <w:b/>
          <w:sz w:val="24"/>
        </w:rPr>
        <w:t xml:space="preserve">О КОМИССИИ ПО ПРОВЕДЕНИЮ ОСМОТРА ЗДАНИЙ, СООРУЖЕНИЙ ИЛИ </w:t>
      </w:r>
    </w:p>
    <w:p w:rsidR="00CA502F" w:rsidRDefault="00E120D3">
      <w:pPr>
        <w:spacing w:after="0"/>
        <w:ind w:left="1020" w:hanging="10"/>
      </w:pPr>
      <w:r>
        <w:rPr>
          <w:rFonts w:ascii="Times New Roman" w:eastAsia="Times New Roman" w:hAnsi="Times New Roman" w:cs="Times New Roman"/>
          <w:b/>
          <w:sz w:val="24"/>
        </w:rPr>
        <w:t xml:space="preserve">ОБЪЕКТОВ НЕЗАВЕРШЕННОГО СТРОИТЕЛЬСТВА ПРИ ПРОВЕДЕНИИ </w:t>
      </w:r>
    </w:p>
    <w:p w:rsidR="00CA502F" w:rsidRDefault="00E120D3">
      <w:pPr>
        <w:spacing w:after="0"/>
        <w:ind w:left="580" w:hanging="10"/>
      </w:pPr>
      <w:r>
        <w:rPr>
          <w:rFonts w:ascii="Times New Roman" w:eastAsia="Times New Roman" w:hAnsi="Times New Roman" w:cs="Times New Roman"/>
          <w:b/>
          <w:sz w:val="24"/>
        </w:rPr>
        <w:t xml:space="preserve">МЕРОПРИЯТИЙ ПО ВЫЯВЛЕНИЮ ПРАВООБЛАДАТЕЛЕЙ РАНЕЕ УЧТЕННЫХ </w:t>
      </w:r>
    </w:p>
    <w:p w:rsidR="00CA502F" w:rsidRDefault="00E120D3">
      <w:pPr>
        <w:spacing w:after="0"/>
        <w:ind w:left="150" w:hanging="10"/>
        <w:jc w:val="center"/>
      </w:pPr>
      <w:r>
        <w:rPr>
          <w:rFonts w:ascii="Times New Roman" w:eastAsia="Times New Roman" w:hAnsi="Times New Roman" w:cs="Times New Roman"/>
          <w:b/>
          <w:sz w:val="24"/>
        </w:rPr>
        <w:t xml:space="preserve">ОБЪЕКТОВ НЕДВИЖИМОСТИ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pStyle w:val="1"/>
      </w:pPr>
      <w:r>
        <w:t>1. Общие положения</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1.1. Комиссия по проведению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ХХХ муниципального района (далее - Комиссия) является органом, созданным в целях реализации норм, установленных Федеральным законом от 30.12.2020 № 518-ФЗ               </w:t>
      </w:r>
    </w:p>
    <w:p w:rsidR="00CA502F" w:rsidRDefault="00E120D3">
      <w:pPr>
        <w:spacing w:after="3" w:line="249" w:lineRule="auto"/>
        <w:ind w:left="567" w:right="412"/>
        <w:jc w:val="both"/>
      </w:pPr>
      <w:r>
        <w:rPr>
          <w:rFonts w:ascii="Times New Roman" w:eastAsia="Times New Roman" w:hAnsi="Times New Roman" w:cs="Times New Roman"/>
          <w:sz w:val="24"/>
        </w:rPr>
        <w:t xml:space="preserve">«О внесении изменений в отдельные законодательные акты Российской Федерации», статьи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28.04.2021 № П/0179.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1.2. В своей деятельности Комиссия руководствуется законодательством Российской Федерации, Республики Башкортостан, а также настоящим Положением.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1.3. Деятельность Комиссии осуществляется на основе принципов равноправия членов Комиссии и гласности в работе. </w:t>
      </w:r>
    </w:p>
    <w:p w:rsidR="00CA502F" w:rsidRDefault="00E120D3">
      <w:pPr>
        <w:spacing w:after="0"/>
        <w:ind w:left="200"/>
        <w:jc w:val="center"/>
      </w:pPr>
      <w:r>
        <w:rPr>
          <w:rFonts w:ascii="Times New Roman" w:eastAsia="Times New Roman" w:hAnsi="Times New Roman" w:cs="Times New Roman"/>
          <w:sz w:val="24"/>
        </w:rPr>
        <w:t xml:space="preserve">  </w:t>
      </w:r>
    </w:p>
    <w:p w:rsidR="00CA502F" w:rsidRDefault="00E120D3">
      <w:pPr>
        <w:numPr>
          <w:ilvl w:val="0"/>
          <w:numId w:val="8"/>
        </w:numPr>
        <w:spacing w:after="0"/>
        <w:ind w:hanging="240"/>
      </w:pPr>
      <w:r>
        <w:rPr>
          <w:rFonts w:ascii="Times New Roman" w:eastAsia="Times New Roman" w:hAnsi="Times New Roman" w:cs="Times New Roman"/>
          <w:b/>
          <w:sz w:val="24"/>
        </w:rPr>
        <w:t>Основные задачи, функции и права Комиссии</w:t>
      </w:r>
      <w:r>
        <w:rPr>
          <w:rFonts w:ascii="Times New Roman" w:eastAsia="Times New Roman" w:hAnsi="Times New Roman" w:cs="Times New Roman"/>
          <w:sz w:val="24"/>
        </w:rPr>
        <w:t xml:space="preserve"> </w:t>
      </w:r>
    </w:p>
    <w:p w:rsidR="00CA502F" w:rsidRDefault="00CA502F">
      <w:pPr>
        <w:spacing w:after="0"/>
        <w:ind w:left="1107"/>
      </w:pP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Основной задачей Комиссии является проведение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w:t>
      </w:r>
      <w:r w:rsidR="006040FF">
        <w:rPr>
          <w:rFonts w:ascii="Times New Roman" w:eastAsia="Times New Roman" w:hAnsi="Times New Roman" w:cs="Times New Roman"/>
          <w:sz w:val="24"/>
        </w:rPr>
        <w:t xml:space="preserve">сельского поселения </w:t>
      </w:r>
      <w:proofErr w:type="spellStart"/>
      <w:r w:rsidR="006040FF">
        <w:rPr>
          <w:rFonts w:ascii="Times New Roman" w:eastAsia="Times New Roman" w:hAnsi="Times New Roman" w:cs="Times New Roman"/>
          <w:sz w:val="24"/>
        </w:rPr>
        <w:t>Сатыевский</w:t>
      </w:r>
      <w:proofErr w:type="spellEnd"/>
      <w:r w:rsidR="006040FF">
        <w:rPr>
          <w:rFonts w:ascii="Times New Roman" w:eastAsia="Times New Roman" w:hAnsi="Times New Roman" w:cs="Times New Roman"/>
          <w:sz w:val="24"/>
        </w:rPr>
        <w:t xml:space="preserve"> сельсовет муниципального района Миякинский район Республики Башкортостан</w:t>
      </w:r>
      <w:r>
        <w:rPr>
          <w:rFonts w:ascii="Times New Roman" w:eastAsia="Times New Roman" w:hAnsi="Times New Roman" w:cs="Times New Roman"/>
          <w:sz w:val="24"/>
        </w:rPr>
        <w:t xml:space="preserve">. </w:t>
      </w:r>
    </w:p>
    <w:p w:rsidR="00CA502F" w:rsidRDefault="00E120D3" w:rsidP="00E120D3">
      <w:pPr>
        <w:numPr>
          <w:ilvl w:val="1"/>
          <w:numId w:val="8"/>
        </w:numPr>
        <w:spacing w:after="3" w:line="249" w:lineRule="auto"/>
        <w:ind w:left="567" w:right="412" w:firstLine="530"/>
        <w:jc w:val="both"/>
      </w:pPr>
      <w:r>
        <w:rPr>
          <w:rFonts w:ascii="Times New Roman" w:eastAsia="Times New Roman" w:hAnsi="Times New Roman" w:cs="Times New Roman"/>
          <w:sz w:val="24"/>
        </w:rPr>
        <w:t xml:space="preserve">Комиссия, в соответствии с возложенными на нее задачами, осуществляет следующие функции и действия: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Обеспечивает размещение на официальном сайте администрации </w:t>
      </w:r>
      <w:r w:rsidR="006040FF">
        <w:rPr>
          <w:rFonts w:ascii="Times New Roman" w:eastAsia="Times New Roman" w:hAnsi="Times New Roman" w:cs="Times New Roman"/>
          <w:sz w:val="24"/>
        </w:rPr>
        <w:t xml:space="preserve">сельского поселения </w:t>
      </w:r>
      <w:proofErr w:type="spellStart"/>
      <w:r w:rsidR="006040FF">
        <w:rPr>
          <w:rFonts w:ascii="Times New Roman" w:eastAsia="Times New Roman" w:hAnsi="Times New Roman" w:cs="Times New Roman"/>
          <w:sz w:val="24"/>
        </w:rPr>
        <w:t>Сатыевский</w:t>
      </w:r>
      <w:proofErr w:type="spellEnd"/>
      <w:r w:rsidR="006040FF">
        <w:rPr>
          <w:rFonts w:ascii="Times New Roman" w:eastAsia="Times New Roman" w:hAnsi="Times New Roman" w:cs="Times New Roman"/>
          <w:sz w:val="24"/>
        </w:rPr>
        <w:t xml:space="preserve"> сельсовет муниципального района Миякинский район Республики Башкортостан</w:t>
      </w:r>
      <w:r>
        <w:rPr>
          <w:rFonts w:ascii="Times New Roman" w:eastAsia="Times New Roman" w:hAnsi="Times New Roman" w:cs="Times New Roman"/>
          <w:sz w:val="24"/>
        </w:rPr>
        <w:t xml:space="preserve"> в сети Интернет уведомления о проведении осмотра объекта</w:t>
      </w:r>
      <w:proofErr w:type="gramStart"/>
      <w:r>
        <w:rPr>
          <w:rFonts w:ascii="Times New Roman" w:eastAsia="Times New Roman" w:hAnsi="Times New Roman" w:cs="Times New Roman"/>
          <w:sz w:val="24"/>
        </w:rPr>
        <w:t xml:space="preserve"> (-</w:t>
      </w:r>
      <w:proofErr w:type="spellStart"/>
      <w:proofErr w:type="gramEnd"/>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с указанием даты и периода времени проведения осмотра.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В указанную в уведомлении дату Комиссия проводит визуальный осмотр объекта (-</w:t>
      </w:r>
      <w:proofErr w:type="spellStart"/>
      <w:r>
        <w:rPr>
          <w:rFonts w:ascii="Times New Roman" w:eastAsia="Times New Roman" w:hAnsi="Times New Roman" w:cs="Times New Roman"/>
          <w:sz w:val="24"/>
        </w:rPr>
        <w:t>ов</w:t>
      </w:r>
      <w:proofErr w:type="spellEnd"/>
      <w:r>
        <w:rPr>
          <w:rFonts w:ascii="Times New Roman" w:eastAsia="Times New Roman" w:hAnsi="Times New Roman" w:cs="Times New Roman"/>
          <w:sz w:val="24"/>
        </w:rPr>
        <w:t xml:space="preserve">) недвижимости, по результатам осмотра оформляется Акт осмотра (форма утверждена приказом Росреестра от 28.04.2021 № П/0179), указанный в приложении к настоящему Положению, подписывается членами комиссии, к акту осмотра прилагаются материалы фотофиксации объекта (в случае его существования), либо месторасположения объекта на местности в картографическом материале (в случае, если объект прекратил существование).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Комиссия проводит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органов, осуществляющих данные мероприятия.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lastRenderedPageBreak/>
        <w:t xml:space="preserve">Комиссия направляет в уполномоченный орган информацию о необходимости получения сведений и документов в иных органах и организациях (в том числе в органах в сфере внутренних дел, в налоговых органах, органах записи актов гражданского состояния, нотариусам, органах по государственному техническому учету и (или) технической инвентаризации) в рамках своих полномочий проводит анализ полученных сведений. </w:t>
      </w:r>
    </w:p>
    <w:p w:rsidR="00CA502F" w:rsidRDefault="00E120D3">
      <w:pPr>
        <w:numPr>
          <w:ilvl w:val="0"/>
          <w:numId w:val="9"/>
        </w:numPr>
        <w:spacing w:after="3" w:line="249" w:lineRule="auto"/>
        <w:ind w:right="412" w:firstLine="530"/>
        <w:jc w:val="both"/>
      </w:pPr>
      <w:r>
        <w:rPr>
          <w:rFonts w:ascii="Times New Roman" w:eastAsia="Times New Roman" w:hAnsi="Times New Roman" w:cs="Times New Roman"/>
          <w:sz w:val="24"/>
        </w:rPr>
        <w:t xml:space="preserve">Акт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оформленный в установленном законом порядке, и </w:t>
      </w:r>
      <w:proofErr w:type="spellStart"/>
      <w:r>
        <w:rPr>
          <w:rFonts w:ascii="Times New Roman" w:eastAsia="Times New Roman" w:hAnsi="Times New Roman" w:cs="Times New Roman"/>
          <w:sz w:val="24"/>
        </w:rPr>
        <w:t>прилагающиеся</w:t>
      </w:r>
      <w:proofErr w:type="spellEnd"/>
      <w:r>
        <w:rPr>
          <w:rFonts w:ascii="Times New Roman" w:eastAsia="Times New Roman" w:hAnsi="Times New Roman" w:cs="Times New Roman"/>
          <w:sz w:val="24"/>
        </w:rPr>
        <w:t xml:space="preserve"> к нему материалы, Комиссия направляет в уполномоченный орган для осуществления следующих действий: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подтверждения по результатам осмотра факта существования осмотра здания, сооружения или объекта незавершенного строительства, акт такого осмотра является приложением к проекту решения о выявлении правообладателя ранее учтенного объекта недвижимости; </w:t>
      </w:r>
    </w:p>
    <w:p w:rsidR="00CA502F" w:rsidRDefault="00E120D3">
      <w:pPr>
        <w:numPr>
          <w:ilvl w:val="0"/>
          <w:numId w:val="10"/>
        </w:numPr>
        <w:spacing w:after="3" w:line="249" w:lineRule="auto"/>
        <w:ind w:right="412" w:firstLine="530"/>
        <w:jc w:val="both"/>
      </w:pPr>
      <w:r>
        <w:rPr>
          <w:rFonts w:ascii="Times New Roman" w:eastAsia="Times New Roman" w:hAnsi="Times New Roman" w:cs="Times New Roman"/>
          <w:sz w:val="24"/>
        </w:rPr>
        <w:t xml:space="preserve">в случае, если по результатам осмотра здание, сооружение или объект незавершенного строительства прекратили свое существование, акт осмотра является приложением к заявлению о снятии с государственного кадастрового учета такого объекта недвижимости, с таким заявлением уполномоченный орган обязан обратиться в орган регистрации прав;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6) В случае, если в ходе проводимых Комиссией мероприятий выявлены объекты недвижимости, сведения о которых отсутствуют в ГКН,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без получения на это необходимых в силу закона согласований, разрешений), сведения о таких объектах недвижимости направляются в уполномоченный орган для принятия мер в рамках осуществления муниципального земельного контроля либо принятия решения о направлении в Управление Росреестра по Республике Башкортостан. </w:t>
      </w:r>
    </w:p>
    <w:p w:rsidR="00CA502F" w:rsidRDefault="00E120D3">
      <w:pPr>
        <w:spacing w:after="3" w:line="249" w:lineRule="auto"/>
        <w:ind w:left="567" w:right="412" w:firstLine="530"/>
        <w:jc w:val="both"/>
      </w:pPr>
      <w:r>
        <w:rPr>
          <w:rFonts w:ascii="Times New Roman" w:eastAsia="Times New Roman" w:hAnsi="Times New Roman" w:cs="Times New Roman"/>
          <w:sz w:val="24"/>
        </w:rPr>
        <w:t xml:space="preserve">2.3. Комиссия имеет право при необходимости привлекать для участия в работе Комиссии экспертов, специалистов, представителей сторонних организаций.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pStyle w:val="1"/>
      </w:pPr>
      <w:r>
        <w:t>3. Организация работы Комиссии</w:t>
      </w:r>
      <w:r>
        <w:rPr>
          <w:b w:val="0"/>
        </w:rPr>
        <w:t xml:space="preserve"> </w:t>
      </w:r>
    </w:p>
    <w:p w:rsidR="00CA502F" w:rsidRDefault="00E120D3">
      <w:pPr>
        <w:spacing w:after="0"/>
        <w:ind w:left="1107"/>
      </w:pPr>
      <w:r>
        <w:rPr>
          <w:rFonts w:ascii="Times New Roman" w:eastAsia="Times New Roman" w:hAnsi="Times New Roman" w:cs="Times New Roman"/>
          <w:sz w:val="24"/>
        </w:rPr>
        <w:t xml:space="preserve">  </w:t>
      </w:r>
    </w:p>
    <w:p w:rsidR="00CA502F" w:rsidRDefault="00E120D3">
      <w:pPr>
        <w:spacing w:after="3" w:line="249" w:lineRule="auto"/>
        <w:ind w:left="1107" w:right="412"/>
        <w:jc w:val="both"/>
      </w:pPr>
      <w:r>
        <w:rPr>
          <w:rFonts w:ascii="Times New Roman" w:eastAsia="Times New Roman" w:hAnsi="Times New Roman" w:cs="Times New Roman"/>
          <w:sz w:val="24"/>
        </w:rPr>
        <w:t xml:space="preserve">3.1. Заседания Комиссии проводятся по мере необходимости. </w:t>
      </w:r>
    </w:p>
    <w:p w:rsidR="00CA502F" w:rsidRDefault="00E120D3">
      <w:pPr>
        <w:spacing w:after="3" w:line="249" w:lineRule="auto"/>
        <w:ind w:left="1107" w:right="412"/>
        <w:jc w:val="both"/>
      </w:pPr>
      <w:r>
        <w:rPr>
          <w:rFonts w:ascii="Times New Roman" w:eastAsia="Times New Roman" w:hAnsi="Times New Roman" w:cs="Times New Roman"/>
          <w:sz w:val="24"/>
        </w:rPr>
        <w:t xml:space="preserve">3.2. Председатель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общее руководство работой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распределяет обязанности между членами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председательствует и ведет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в случае необходимости выносит на обсуждение Комиссии вопрос о привлечении в работе Комиссии экспертов, специалистов, представителей сторонних организаций.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Заместитель Председателя Комиссии осуществляет полномочия Председателя Комиссии во время отсутствия Председателя. </w:t>
      </w:r>
    </w:p>
    <w:p w:rsidR="00CA502F" w:rsidRDefault="00E120D3">
      <w:pPr>
        <w:numPr>
          <w:ilvl w:val="1"/>
          <w:numId w:val="12"/>
        </w:numPr>
        <w:spacing w:after="3" w:line="249" w:lineRule="auto"/>
        <w:ind w:right="412" w:firstLine="530"/>
        <w:jc w:val="both"/>
      </w:pPr>
      <w:r>
        <w:rPr>
          <w:rFonts w:ascii="Times New Roman" w:eastAsia="Times New Roman" w:hAnsi="Times New Roman" w:cs="Times New Roman"/>
          <w:sz w:val="24"/>
        </w:rPr>
        <w:t xml:space="preserve">Секретарь Комиссии или другой уполномоченный Председателем член Комиссии (в случае отсутствия секретаря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не позднее чем за один день до дня проведения заседания Комиссии, уведомляет членов Комиссии о месте, дате и времени проведения заседания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осуществляет подготовку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ходу заседаний Комиссии оформляет протоколы заседаний Комиссии;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t xml:space="preserve">по результатам работы Комиссии оформляет акт осмотра; </w:t>
      </w:r>
    </w:p>
    <w:p w:rsidR="00CA502F" w:rsidRDefault="00E120D3">
      <w:pPr>
        <w:numPr>
          <w:ilvl w:val="0"/>
          <w:numId w:val="11"/>
        </w:numPr>
        <w:spacing w:after="3" w:line="249" w:lineRule="auto"/>
        <w:ind w:right="412" w:firstLine="530"/>
        <w:jc w:val="both"/>
      </w:pPr>
      <w:r>
        <w:rPr>
          <w:rFonts w:ascii="Times New Roman" w:eastAsia="Times New Roman" w:hAnsi="Times New Roman" w:cs="Times New Roman"/>
          <w:sz w:val="24"/>
        </w:rPr>
        <w:lastRenderedPageBreak/>
        <w:t xml:space="preserve">осуществляет иные действия организационно-технического характера, связанные с работой Комиссии. </w:t>
      </w:r>
    </w:p>
    <w:p w:rsidR="00CA502F" w:rsidRDefault="00E120D3">
      <w:pPr>
        <w:spacing w:after="3" w:line="249" w:lineRule="auto"/>
        <w:ind w:left="567" w:right="412" w:firstLine="530"/>
        <w:jc w:val="both"/>
      </w:pPr>
      <w:r>
        <w:rPr>
          <w:rFonts w:ascii="Times New Roman" w:eastAsia="Times New Roman" w:hAnsi="Times New Roman" w:cs="Times New Roman"/>
          <w:sz w:val="24"/>
        </w:rPr>
        <w:t>3.5. Члены Комиссии лично участвуют в заседаниях, осмотрах объектов, подписывают протоколы заседаний Комиссии и акты осмотра по результатам работы Комиссии, при этом каждый из актов должен быть подписан не менее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чем половиной членов Комиссии (включая Председателя, заместителя Председателя и секретаря Комиссии), в зависимости от местонахождения осматриваемого объекта недвижимости в числе этих членов Комиссии должен быть представитель органа местного самоуправления соответствующего </w:t>
      </w:r>
      <w:r w:rsidR="006040FF">
        <w:rPr>
          <w:rFonts w:ascii="Times New Roman" w:eastAsia="Times New Roman" w:hAnsi="Times New Roman" w:cs="Times New Roman"/>
          <w:sz w:val="24"/>
        </w:rPr>
        <w:t xml:space="preserve">сельского поселения </w:t>
      </w:r>
      <w:proofErr w:type="spellStart"/>
      <w:r w:rsidR="006040FF">
        <w:rPr>
          <w:rFonts w:ascii="Times New Roman" w:eastAsia="Times New Roman" w:hAnsi="Times New Roman" w:cs="Times New Roman"/>
          <w:sz w:val="24"/>
        </w:rPr>
        <w:t>Сатыевский</w:t>
      </w:r>
      <w:proofErr w:type="spellEnd"/>
      <w:r w:rsidR="006040FF">
        <w:rPr>
          <w:rFonts w:ascii="Times New Roman" w:eastAsia="Times New Roman" w:hAnsi="Times New Roman" w:cs="Times New Roman"/>
          <w:sz w:val="24"/>
        </w:rPr>
        <w:t xml:space="preserve"> сельсовет муниципального района Миякинский район Республики Башкортостан</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pPr>
        <w:spacing w:after="0"/>
        <w:ind w:right="367"/>
        <w:jc w:val="right"/>
      </w:pPr>
      <w:r>
        <w:rPr>
          <w:rFonts w:ascii="Times New Roman" w:eastAsia="Times New Roman" w:hAnsi="Times New Roman" w:cs="Times New Roman"/>
          <w:sz w:val="24"/>
        </w:rPr>
        <w:t xml:space="preserve">  </w:t>
      </w:r>
      <w:r>
        <w:br w:type="page"/>
      </w:r>
    </w:p>
    <w:p w:rsidR="00CA502F" w:rsidRDefault="00E120D3">
      <w:pPr>
        <w:spacing w:after="0"/>
        <w:ind w:left="10" w:right="412" w:hanging="10"/>
        <w:jc w:val="right"/>
      </w:pPr>
      <w:r>
        <w:rPr>
          <w:rFonts w:ascii="Times New Roman" w:eastAsia="Times New Roman" w:hAnsi="Times New Roman" w:cs="Times New Roman"/>
          <w:sz w:val="24"/>
        </w:rPr>
        <w:lastRenderedPageBreak/>
        <w:t>Приложение</w:t>
      </w:r>
    </w:p>
    <w:p w:rsidR="00CA502F" w:rsidRDefault="00E120D3">
      <w:pPr>
        <w:spacing w:after="0" w:line="238" w:lineRule="auto"/>
        <w:ind w:left="6539" w:firstLine="634"/>
      </w:pPr>
      <w:r>
        <w:rPr>
          <w:rFonts w:ascii="Times New Roman" w:eastAsia="Times New Roman" w:hAnsi="Times New Roman" w:cs="Times New Roman"/>
          <w:sz w:val="24"/>
        </w:rPr>
        <w:t xml:space="preserve">к Положению о Комиссии, утвержденному Постановлением администрации муниципального </w:t>
      </w:r>
    </w:p>
    <w:p w:rsidR="00CA502F" w:rsidRDefault="00E120D3">
      <w:pPr>
        <w:spacing w:after="252"/>
        <w:ind w:left="10" w:right="412" w:hanging="10"/>
        <w:jc w:val="right"/>
      </w:pPr>
      <w:r>
        <w:rPr>
          <w:rFonts w:ascii="Times New Roman" w:eastAsia="Times New Roman" w:hAnsi="Times New Roman" w:cs="Times New Roman"/>
          <w:sz w:val="24"/>
        </w:rPr>
        <w:t xml:space="preserve">образования _________ </w:t>
      </w:r>
    </w:p>
    <w:p w:rsidR="00CA502F" w:rsidRDefault="00E120D3">
      <w:pPr>
        <w:spacing w:after="3" w:line="249" w:lineRule="auto"/>
        <w:ind w:left="567" w:right="412"/>
        <w:jc w:val="both"/>
      </w:pPr>
      <w:r>
        <w:rPr>
          <w:rFonts w:ascii="Times New Roman" w:eastAsia="Times New Roman" w:hAnsi="Times New Roman" w:cs="Times New Roman"/>
          <w:sz w:val="24"/>
        </w:rPr>
        <w:t xml:space="preserve">                                                                                                                            от              г. N  </w:t>
      </w:r>
    </w:p>
    <w:p w:rsidR="00CA502F" w:rsidRDefault="00E120D3">
      <w:pPr>
        <w:spacing w:after="0"/>
        <w:ind w:right="367"/>
        <w:jc w:val="right"/>
      </w:pPr>
      <w:r>
        <w:rPr>
          <w:rFonts w:ascii="Times New Roman" w:eastAsia="Times New Roman" w:hAnsi="Times New Roman" w:cs="Times New Roman"/>
          <w:sz w:val="24"/>
        </w:rPr>
        <w:t xml:space="preserve">  </w:t>
      </w:r>
    </w:p>
    <w:p w:rsidR="00CA502F" w:rsidRDefault="00E120D3" w:rsidP="00E120D3">
      <w:pPr>
        <w:spacing w:after="0" w:line="238" w:lineRule="auto"/>
        <w:ind w:right="3974"/>
      </w:pPr>
      <w:r>
        <w:rPr>
          <w:rFonts w:ascii="Times New Roman" w:eastAsia="Times New Roman" w:hAnsi="Times New Roman" w:cs="Times New Roman"/>
          <w:sz w:val="24"/>
        </w:rPr>
        <w:t>Форма                                                              Приложения N 2                                                        к Приказу Росреестра                                               от 28 апреля 2021 г. N П/0179</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                                                         АКТ ОСМОТРА</w:t>
      </w:r>
    </w:p>
    <w:p w:rsidR="00CA502F" w:rsidRDefault="00E120D3">
      <w:pPr>
        <w:spacing w:after="3" w:line="249" w:lineRule="auto"/>
        <w:ind w:left="567" w:right="412"/>
        <w:jc w:val="both"/>
      </w:pPr>
      <w:r>
        <w:rPr>
          <w:rFonts w:ascii="Times New Roman" w:eastAsia="Times New Roman" w:hAnsi="Times New Roman" w:cs="Times New Roman"/>
          <w:sz w:val="24"/>
        </w:rPr>
        <w:t xml:space="preserve">               ЗДАНИЯ, СООРУЖЕНИЯ ИЛИ ОБЪЕКТА НЕЗАВЕРШЕННОГО</w:t>
      </w:r>
    </w:p>
    <w:p w:rsidR="00CA502F" w:rsidRDefault="00E120D3">
      <w:pPr>
        <w:spacing w:after="3" w:line="249" w:lineRule="auto"/>
        <w:ind w:left="567" w:right="412"/>
        <w:jc w:val="both"/>
      </w:pPr>
      <w:r>
        <w:rPr>
          <w:rFonts w:ascii="Times New Roman" w:eastAsia="Times New Roman" w:hAnsi="Times New Roman" w:cs="Times New Roman"/>
          <w:sz w:val="24"/>
        </w:rPr>
        <w:t xml:space="preserve">               СТРОИТЕЛЬСТВА ПРИ ВЫЯВЛЕНИИ ПРАВООБЛАДАТЕЛЕЙ</w:t>
      </w:r>
    </w:p>
    <w:p w:rsidR="00CA502F" w:rsidRDefault="00E120D3">
      <w:pPr>
        <w:spacing w:after="3" w:line="249" w:lineRule="auto"/>
        <w:ind w:left="567" w:right="412"/>
        <w:jc w:val="both"/>
      </w:pPr>
      <w:r>
        <w:rPr>
          <w:rFonts w:ascii="Times New Roman" w:eastAsia="Times New Roman" w:hAnsi="Times New Roman" w:cs="Times New Roman"/>
          <w:sz w:val="24"/>
        </w:rPr>
        <w:t xml:space="preserve">                   РАНЕЕ УЧТЕННЫХ ОБЪЕКТОВ НЕДВИЖИМОСТИ</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"_____" ____________ 20 ____ г.                                                           N </w:t>
      </w:r>
    </w:p>
    <w:p w:rsidR="00CA502F" w:rsidRDefault="00E120D3">
      <w:pPr>
        <w:spacing w:after="13" w:line="249" w:lineRule="auto"/>
        <w:ind w:left="562" w:hanging="10"/>
      </w:pPr>
      <w:r>
        <w:rPr>
          <w:rFonts w:ascii="Times New Roman" w:eastAsia="Times New Roman" w:hAnsi="Times New Roman" w:cs="Times New Roman"/>
          <w:sz w:val="24"/>
        </w:rPr>
        <w:t>_________</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782"/>
        <w:jc w:val="both"/>
      </w:pPr>
      <w:r>
        <w:rPr>
          <w:rFonts w:ascii="Times New Roman" w:eastAsia="Times New Roman" w:hAnsi="Times New Roman" w:cs="Times New Roman"/>
          <w:sz w:val="24"/>
        </w:rPr>
        <w:t xml:space="preserve">    Настоящий акт составлен в результате проведенного _____________________ ___________________________________________________________________________     указывается дата  и  время осмотра  (число и месяц,  год, минуты, часы) осмотра объекта недвижимости _____________________________________________,     указывается  вид  объекта недвижимости:  здание, сооружение,  объект не                          завершенного строительства</w:t>
      </w:r>
    </w:p>
    <w:p w:rsidR="00CA502F" w:rsidRDefault="00E120D3">
      <w:pPr>
        <w:spacing w:after="0" w:line="238" w:lineRule="auto"/>
        <w:ind w:left="562" w:right="674" w:hanging="10"/>
      </w:pPr>
      <w:r>
        <w:rPr>
          <w:rFonts w:ascii="Times New Roman" w:eastAsia="Times New Roman" w:hAnsi="Times New Roman" w:cs="Times New Roman"/>
          <w:sz w:val="24"/>
        </w:rPr>
        <w:t xml:space="preserve">    кадастровый (или иной государственный учетный) номер __________________ __________________________________________________________________________, указывается  при наличии кадастровый номер или иной государственный учетный номер       (например,        инвентарный)        объекта      недвижимости</w:t>
      </w:r>
    </w:p>
    <w:p w:rsidR="00CA502F" w:rsidRDefault="00E120D3">
      <w:pPr>
        <w:spacing w:after="13" w:line="249" w:lineRule="auto"/>
        <w:ind w:left="562" w:hanging="10"/>
      </w:pPr>
      <w:r>
        <w:rPr>
          <w:rFonts w:ascii="Times New Roman" w:eastAsia="Times New Roman" w:hAnsi="Times New Roman" w:cs="Times New Roman"/>
          <w:sz w:val="24"/>
        </w:rPr>
        <w:t>расположенного ____________________________________________________________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указывается адрес  объекта недвижимости (при наличии)  либо  местоположение</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отсутствии адреса)</w:t>
      </w:r>
    </w:p>
    <w:p w:rsidR="00CA502F" w:rsidRDefault="00E120D3">
      <w:pPr>
        <w:spacing w:after="3" w:line="249" w:lineRule="auto"/>
        <w:ind w:left="567" w:right="412"/>
        <w:jc w:val="both"/>
      </w:pPr>
      <w:r>
        <w:rPr>
          <w:rFonts w:ascii="Times New Roman" w:eastAsia="Times New Roman" w:hAnsi="Times New Roman" w:cs="Times New Roman"/>
          <w:sz w:val="24"/>
        </w:rPr>
        <w:t xml:space="preserve">    на земельном участке с кадастровым номером 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наличии)</w:t>
      </w:r>
    </w:p>
    <w:p w:rsidR="00CA502F" w:rsidRDefault="00E120D3">
      <w:pPr>
        <w:spacing w:after="13" w:line="249" w:lineRule="auto"/>
        <w:ind w:left="562" w:hanging="10"/>
      </w:pPr>
      <w:r>
        <w:rPr>
          <w:rFonts w:ascii="Times New Roman" w:eastAsia="Times New Roman" w:hAnsi="Times New Roman" w:cs="Times New Roman"/>
          <w:sz w:val="24"/>
        </w:rPr>
        <w:t xml:space="preserve">    расположенном ________________________________________________________,     указывается    адрес    или     местоположение    земельного    участка комиссией _________________________________________________________________</w:t>
      </w:r>
    </w:p>
    <w:p w:rsidR="00CA502F" w:rsidRDefault="00E120D3">
      <w:pPr>
        <w:spacing w:after="0" w:line="238" w:lineRule="auto"/>
        <w:ind w:left="562" w:right="1278" w:hanging="10"/>
      </w:pPr>
      <w:r>
        <w:rPr>
          <w:rFonts w:ascii="Times New Roman" w:eastAsia="Times New Roman" w:hAnsi="Times New Roman" w:cs="Times New Roman"/>
          <w:sz w:val="24"/>
        </w:rPr>
        <w:t xml:space="preserve">              указывается наименование органа местного самоуправления,               уполномоченного на проведение мероприятий по выявлению               правообладателей ранее учтенных объектов недвижимости     в составе: ____________________________________________________________     приводится состав комиссии (фамилия, имя, отчество, должность</w:t>
      </w:r>
    </w:p>
    <w:p w:rsidR="00CA502F" w:rsidRDefault="00E120D3">
      <w:pPr>
        <w:spacing w:after="13" w:line="249" w:lineRule="auto"/>
        <w:ind w:left="562" w:hanging="10"/>
      </w:pPr>
      <w:r>
        <w:rPr>
          <w:rFonts w:ascii="Times New Roman" w:eastAsia="Times New Roman" w:hAnsi="Times New Roman" w:cs="Times New Roman"/>
          <w:sz w:val="24"/>
        </w:rPr>
        <w:t>___________________________________________________________________________                        каждого члена комиссии (при наличии)</w:t>
      </w:r>
    </w:p>
    <w:p w:rsidR="00CA502F" w:rsidRDefault="00E120D3">
      <w:pPr>
        <w:spacing w:after="0" w:line="238" w:lineRule="auto"/>
        <w:ind w:left="562" w:right="674" w:hanging="10"/>
      </w:pPr>
      <w:r>
        <w:rPr>
          <w:rFonts w:ascii="Times New Roman" w:eastAsia="Times New Roman" w:hAnsi="Times New Roman" w:cs="Times New Roman"/>
          <w:sz w:val="24"/>
        </w:rPr>
        <w:t>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CA502F" w:rsidRDefault="00E120D3">
      <w:pPr>
        <w:spacing w:after="3" w:line="249" w:lineRule="auto"/>
        <w:ind w:left="567" w:right="412"/>
        <w:jc w:val="both"/>
      </w:pPr>
      <w:r>
        <w:rPr>
          <w:rFonts w:ascii="Times New Roman" w:eastAsia="Times New Roman" w:hAnsi="Times New Roman" w:cs="Times New Roman"/>
          <w:sz w:val="24"/>
        </w:rPr>
        <w:t xml:space="preserve">    При осмотре осуществлена фотофиксация объекта недвижимости. Материалы фотофиксации прилагаются.</w:t>
      </w:r>
    </w:p>
    <w:p w:rsidR="00CA502F" w:rsidRDefault="00E120D3">
      <w:pPr>
        <w:spacing w:after="13" w:line="249" w:lineRule="auto"/>
        <w:ind w:left="562" w:hanging="10"/>
      </w:pPr>
      <w:r>
        <w:rPr>
          <w:rFonts w:ascii="Times New Roman" w:eastAsia="Times New Roman" w:hAnsi="Times New Roman" w:cs="Times New Roman"/>
          <w:sz w:val="24"/>
        </w:rPr>
        <w:t xml:space="preserve">    Осмотр проведен ______________________________________________________.</w:t>
      </w:r>
    </w:p>
    <w:p w:rsidR="00CA502F" w:rsidRDefault="00E120D3">
      <w:pPr>
        <w:spacing w:after="0" w:line="238" w:lineRule="auto"/>
        <w:ind w:left="562" w:right="2854" w:hanging="10"/>
      </w:pPr>
      <w:r>
        <w:rPr>
          <w:rFonts w:ascii="Times New Roman" w:eastAsia="Times New Roman" w:hAnsi="Times New Roman" w:cs="Times New Roman"/>
          <w:sz w:val="24"/>
        </w:rPr>
        <w:t xml:space="preserve">                          указать нужное: "в форме визуального осмотра",                         "с применением технических средств", если осмотр                            </w:t>
      </w:r>
      <w:r>
        <w:rPr>
          <w:rFonts w:ascii="Times New Roman" w:eastAsia="Times New Roman" w:hAnsi="Times New Roman" w:cs="Times New Roman"/>
          <w:sz w:val="24"/>
        </w:rPr>
        <w:lastRenderedPageBreak/>
        <w:t>проведен с применением технических средств,                          дополнительно указываются наименование и модель</w:t>
      </w:r>
    </w:p>
    <w:p w:rsidR="00CA502F" w:rsidRDefault="00E120D3">
      <w:pPr>
        <w:spacing w:after="3" w:line="249" w:lineRule="auto"/>
        <w:ind w:left="567" w:right="412"/>
        <w:jc w:val="both"/>
      </w:pPr>
      <w:r>
        <w:rPr>
          <w:rFonts w:ascii="Times New Roman" w:eastAsia="Times New Roman" w:hAnsi="Times New Roman" w:cs="Times New Roman"/>
          <w:sz w:val="24"/>
        </w:rPr>
        <w:t xml:space="preserve">                               использованного технического средства</w:t>
      </w:r>
    </w:p>
    <w:p w:rsidR="00CA502F" w:rsidRDefault="00E120D3">
      <w:pPr>
        <w:spacing w:after="3" w:line="249" w:lineRule="auto"/>
        <w:ind w:left="567" w:right="863"/>
        <w:jc w:val="both"/>
      </w:pPr>
      <w:r>
        <w:rPr>
          <w:rFonts w:ascii="Times New Roman" w:eastAsia="Times New Roman" w:hAnsi="Times New Roman" w:cs="Times New Roman"/>
          <w:sz w:val="24"/>
        </w:rPr>
        <w:t xml:space="preserve">    В  результате проведенного  осмотра  установлено,  что  ранее  учтенный объект недвижимости _______________________________________________________</w:t>
      </w:r>
    </w:p>
    <w:p w:rsidR="00CA502F" w:rsidRDefault="00E120D3">
      <w:pPr>
        <w:spacing w:after="3" w:line="249" w:lineRule="auto"/>
        <w:ind w:left="567" w:right="412"/>
        <w:jc w:val="both"/>
      </w:pPr>
      <w:r>
        <w:rPr>
          <w:rFonts w:ascii="Times New Roman" w:eastAsia="Times New Roman" w:hAnsi="Times New Roman" w:cs="Times New Roman"/>
          <w:sz w:val="24"/>
        </w:rPr>
        <w:t xml:space="preserve">                     (указать нужное: существует, прекратил существование)</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3" w:line="249" w:lineRule="auto"/>
        <w:ind w:left="567" w:right="412"/>
        <w:jc w:val="both"/>
      </w:pPr>
      <w:r>
        <w:rPr>
          <w:rFonts w:ascii="Times New Roman" w:eastAsia="Times New Roman" w:hAnsi="Times New Roman" w:cs="Times New Roman"/>
          <w:sz w:val="24"/>
        </w:rPr>
        <w:t xml:space="preserve">Подписи членов комиссии: </w:t>
      </w:r>
    </w:p>
    <w:tbl>
      <w:tblPr>
        <w:tblStyle w:val="TableGrid"/>
        <w:tblW w:w="7659" w:type="dxa"/>
        <w:tblInd w:w="582" w:type="dxa"/>
        <w:tblLook w:val="04A0" w:firstRow="1" w:lastRow="0" w:firstColumn="1" w:lastColumn="0" w:noHBand="0" w:noVBand="1"/>
      </w:tblPr>
      <w:tblGrid>
        <w:gridCol w:w="1676"/>
        <w:gridCol w:w="3163"/>
        <w:gridCol w:w="2820"/>
      </w:tblGrid>
      <w:tr w:rsidR="00CA502F">
        <w:trPr>
          <w:trHeight w:val="1233"/>
        </w:trPr>
        <w:tc>
          <w:tcPr>
            <w:tcW w:w="1676" w:type="dxa"/>
            <w:tcBorders>
              <w:top w:val="nil"/>
              <w:left w:val="nil"/>
              <w:bottom w:val="nil"/>
              <w:right w:val="nil"/>
            </w:tcBorders>
          </w:tcPr>
          <w:p w:rsidR="00CA502F" w:rsidRDefault="00E120D3">
            <w:r>
              <w:rPr>
                <w:rFonts w:ascii="Times New Roman" w:eastAsia="Times New Roman" w:hAnsi="Times New Roman" w:cs="Times New Roman"/>
                <w:sz w:val="24"/>
              </w:rPr>
              <w:t xml:space="preserve">Председатель комиссии: </w:t>
            </w:r>
          </w:p>
        </w:tc>
        <w:tc>
          <w:tcPr>
            <w:tcW w:w="3164" w:type="dxa"/>
            <w:tcBorders>
              <w:top w:val="nil"/>
              <w:left w:val="nil"/>
              <w:bottom w:val="nil"/>
              <w:right w:val="nil"/>
            </w:tcBorders>
          </w:tcPr>
          <w:p w:rsidR="00CA502F" w:rsidRDefault="00E120D3">
            <w:pPr>
              <w:spacing w:after="105" w:line="238" w:lineRule="auto"/>
              <w:ind w:left="1011" w:hanging="658"/>
            </w:pPr>
            <w:r>
              <w:rPr>
                <w:rFonts w:ascii="Times New Roman" w:eastAsia="Times New Roman" w:hAnsi="Times New Roman" w:cs="Times New Roman"/>
                <w:sz w:val="24"/>
              </w:rPr>
              <w:t xml:space="preserve">__________________ подпись </w:t>
            </w:r>
          </w:p>
          <w:p w:rsidR="00CA502F" w:rsidRDefault="00E120D3">
            <w:pPr>
              <w:ind w:left="1011" w:hanging="598"/>
            </w:pPr>
            <w:r>
              <w:rPr>
                <w:rFonts w:ascii="Times New Roman" w:eastAsia="Times New Roman" w:hAnsi="Times New Roman" w:cs="Times New Roman"/>
                <w:sz w:val="24"/>
              </w:rPr>
              <w:t xml:space="preserve">_________________ подпись </w:t>
            </w:r>
          </w:p>
        </w:tc>
        <w:tc>
          <w:tcPr>
            <w:tcW w:w="2820" w:type="dxa"/>
            <w:tcBorders>
              <w:top w:val="nil"/>
              <w:left w:val="nil"/>
              <w:bottom w:val="nil"/>
              <w:right w:val="nil"/>
            </w:tcBorders>
          </w:tcPr>
          <w:p w:rsidR="00CA502F" w:rsidRDefault="00E120D3">
            <w:pPr>
              <w:spacing w:after="105" w:line="238" w:lineRule="auto"/>
              <w:ind w:left="230" w:hanging="170"/>
            </w:pPr>
            <w:r>
              <w:rPr>
                <w:rFonts w:ascii="Times New Roman" w:eastAsia="Times New Roman" w:hAnsi="Times New Roman" w:cs="Times New Roman"/>
                <w:sz w:val="24"/>
              </w:rPr>
              <w:t xml:space="preserve">______________________ расшифровка подписи </w:t>
            </w:r>
          </w:p>
          <w:p w:rsidR="00CA502F" w:rsidRDefault="00E120D3">
            <w:pPr>
              <w:ind w:left="230" w:hanging="170"/>
            </w:pPr>
            <w:r>
              <w:rPr>
                <w:rFonts w:ascii="Times New Roman" w:eastAsia="Times New Roman" w:hAnsi="Times New Roman" w:cs="Times New Roman"/>
                <w:sz w:val="24"/>
              </w:rPr>
              <w:t xml:space="preserve">______________________ расшифровка подписи </w:t>
            </w:r>
          </w:p>
        </w:tc>
      </w:tr>
      <w:tr w:rsidR="00CA502F">
        <w:trPr>
          <w:trHeight w:val="576"/>
        </w:trPr>
        <w:tc>
          <w:tcPr>
            <w:tcW w:w="1676" w:type="dxa"/>
            <w:tcBorders>
              <w:top w:val="nil"/>
              <w:left w:val="nil"/>
              <w:bottom w:val="nil"/>
              <w:right w:val="nil"/>
            </w:tcBorders>
          </w:tcPr>
          <w:p w:rsidR="00CA502F" w:rsidRDefault="00CA502F"/>
        </w:tc>
        <w:tc>
          <w:tcPr>
            <w:tcW w:w="3164" w:type="dxa"/>
            <w:tcBorders>
              <w:top w:val="nil"/>
              <w:left w:val="nil"/>
              <w:bottom w:val="nil"/>
              <w:right w:val="nil"/>
            </w:tcBorders>
          </w:tcPr>
          <w:p w:rsidR="00CA502F" w:rsidRDefault="00E120D3">
            <w:pPr>
              <w:ind w:left="1011" w:hanging="658"/>
            </w:pPr>
            <w:r>
              <w:rPr>
                <w:rFonts w:ascii="Times New Roman" w:eastAsia="Times New Roman" w:hAnsi="Times New Roman" w:cs="Times New Roman"/>
                <w:sz w:val="24"/>
              </w:rPr>
              <w:t xml:space="preserve">__________________ подпись </w:t>
            </w:r>
          </w:p>
        </w:tc>
        <w:tc>
          <w:tcPr>
            <w:tcW w:w="2820" w:type="dxa"/>
            <w:tcBorders>
              <w:top w:val="nil"/>
              <w:left w:val="nil"/>
              <w:bottom w:val="nil"/>
              <w:right w:val="nil"/>
            </w:tcBorders>
          </w:tcPr>
          <w:p w:rsidR="00CA502F" w:rsidRDefault="00E120D3">
            <w:pPr>
              <w:ind w:left="230" w:hanging="230"/>
            </w:pPr>
            <w:r>
              <w:rPr>
                <w:rFonts w:ascii="Times New Roman" w:eastAsia="Times New Roman" w:hAnsi="Times New Roman" w:cs="Times New Roman"/>
                <w:sz w:val="24"/>
              </w:rPr>
              <w:t xml:space="preserve">_______________________ расшифровка подписи </w:t>
            </w:r>
          </w:p>
        </w:tc>
      </w:tr>
    </w:tbl>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0"/>
        <w:ind w:left="567"/>
      </w:pPr>
      <w:r>
        <w:rPr>
          <w:rFonts w:ascii="Times New Roman" w:eastAsia="Times New Roman" w:hAnsi="Times New Roman" w:cs="Times New Roman"/>
          <w:sz w:val="24"/>
        </w:rPr>
        <w:t xml:space="preserve">  </w:t>
      </w:r>
    </w:p>
    <w:p w:rsidR="00CA502F" w:rsidRDefault="00E120D3">
      <w:pPr>
        <w:spacing w:after="13" w:line="249" w:lineRule="auto"/>
        <w:ind w:left="562" w:hanging="10"/>
      </w:pPr>
      <w:r>
        <w:rPr>
          <w:rFonts w:ascii="Times New Roman" w:eastAsia="Times New Roman" w:hAnsi="Times New Roman" w:cs="Times New Roman"/>
          <w:sz w:val="24"/>
        </w:rPr>
        <w:t xml:space="preserve">------------------------------------------------------------------ </w:t>
      </w:r>
    </w:p>
    <w:sectPr w:rsidR="00CA502F">
      <w:type w:val="continuous"/>
      <w:pgSz w:w="11906" w:h="16838"/>
      <w:pgMar w:top="998" w:right="423" w:bottom="45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53BA"/>
    <w:multiLevelType w:val="hybridMultilevel"/>
    <w:tmpl w:val="9B021AE8"/>
    <w:lvl w:ilvl="0" w:tplc="9D4A89F4">
      <w:start w:val="1"/>
      <w:numFmt w:val="bullet"/>
      <w:lvlText w:val="-"/>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B7F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780F0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523F40">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AED4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6222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E80C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26DE8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2A44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DE4FB2"/>
    <w:multiLevelType w:val="hybridMultilevel"/>
    <w:tmpl w:val="4A62E348"/>
    <w:lvl w:ilvl="0" w:tplc="D8A244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4DFD8">
      <w:start w:val="1"/>
      <w:numFmt w:val="bullet"/>
      <w:lvlText w:val="o"/>
      <w:lvlJc w:val="left"/>
      <w:pPr>
        <w:ind w:left="1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6C080E">
      <w:start w:val="1"/>
      <w:numFmt w:val="bullet"/>
      <w:lvlText w:val="▪"/>
      <w:lvlJc w:val="left"/>
      <w:pPr>
        <w:ind w:left="2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C9CBA">
      <w:start w:val="1"/>
      <w:numFmt w:val="bullet"/>
      <w:lvlText w:val="•"/>
      <w:lvlJc w:val="left"/>
      <w:pPr>
        <w:ind w:left="3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56037A">
      <w:start w:val="1"/>
      <w:numFmt w:val="bullet"/>
      <w:lvlText w:val="o"/>
      <w:lvlJc w:val="left"/>
      <w:pPr>
        <w:ind w:left="3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24027C">
      <w:start w:val="1"/>
      <w:numFmt w:val="bullet"/>
      <w:lvlText w:val="▪"/>
      <w:lvlJc w:val="left"/>
      <w:pPr>
        <w:ind w:left="4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E22680">
      <w:start w:val="1"/>
      <w:numFmt w:val="bullet"/>
      <w:lvlText w:val="•"/>
      <w:lvlJc w:val="left"/>
      <w:pPr>
        <w:ind w:left="5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A11B8">
      <w:start w:val="1"/>
      <w:numFmt w:val="bullet"/>
      <w:lvlText w:val="o"/>
      <w:lvlJc w:val="left"/>
      <w:pPr>
        <w:ind w:left="5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EA0554">
      <w:start w:val="1"/>
      <w:numFmt w:val="bullet"/>
      <w:lvlText w:val="▪"/>
      <w:lvlJc w:val="left"/>
      <w:pPr>
        <w:ind w:left="6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E0C46EE"/>
    <w:multiLevelType w:val="hybridMultilevel"/>
    <w:tmpl w:val="A38CD322"/>
    <w:lvl w:ilvl="0" w:tplc="5882DD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4A982">
      <w:start w:val="1"/>
      <w:numFmt w:val="lowerLetter"/>
      <w:lvlText w:val="%2"/>
      <w:lvlJc w:val="left"/>
      <w:pPr>
        <w:ind w:left="1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E8D88C">
      <w:start w:val="1"/>
      <w:numFmt w:val="lowerRoman"/>
      <w:lvlText w:val="%3"/>
      <w:lvlJc w:val="left"/>
      <w:pPr>
        <w:ind w:left="2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FEBCFE">
      <w:start w:val="1"/>
      <w:numFmt w:val="decimal"/>
      <w:lvlText w:val="%4"/>
      <w:lvlJc w:val="left"/>
      <w:pPr>
        <w:ind w:left="3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00FAC">
      <w:start w:val="1"/>
      <w:numFmt w:val="lowerLetter"/>
      <w:lvlText w:val="%5"/>
      <w:lvlJc w:val="left"/>
      <w:pPr>
        <w:ind w:left="39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0A64BA">
      <w:start w:val="1"/>
      <w:numFmt w:val="lowerRoman"/>
      <w:lvlText w:val="%6"/>
      <w:lvlJc w:val="left"/>
      <w:pPr>
        <w:ind w:left="46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9E7B52">
      <w:start w:val="1"/>
      <w:numFmt w:val="decimal"/>
      <w:lvlText w:val="%7"/>
      <w:lvlJc w:val="left"/>
      <w:pPr>
        <w:ind w:left="5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BE6E64">
      <w:start w:val="1"/>
      <w:numFmt w:val="lowerLetter"/>
      <w:lvlText w:val="%8"/>
      <w:lvlJc w:val="left"/>
      <w:pPr>
        <w:ind w:left="6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8E4B68">
      <w:start w:val="1"/>
      <w:numFmt w:val="lowerRoman"/>
      <w:lvlText w:val="%9"/>
      <w:lvlJc w:val="left"/>
      <w:pPr>
        <w:ind w:left="6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4A56251"/>
    <w:multiLevelType w:val="hybridMultilevel"/>
    <w:tmpl w:val="0B148374"/>
    <w:lvl w:ilvl="0" w:tplc="85AEE0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DA645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EE86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C064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CE952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565B3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549E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4A91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6C710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8E1B56"/>
    <w:multiLevelType w:val="hybridMultilevel"/>
    <w:tmpl w:val="BE2E64A2"/>
    <w:lvl w:ilvl="0" w:tplc="36CA62DE">
      <w:start w:val="1"/>
      <w:numFmt w:val="decimal"/>
      <w:lvlText w:val="%1)"/>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73BA25BA">
      <w:start w:val="1"/>
      <w:numFmt w:val="lowerLetter"/>
      <w:lvlText w:val="%2"/>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A6D61120">
      <w:start w:val="1"/>
      <w:numFmt w:val="lowerRoman"/>
      <w:lvlText w:val="%3"/>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7EA61E4A">
      <w:start w:val="1"/>
      <w:numFmt w:val="decimal"/>
      <w:lvlText w:val="%4"/>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855825AA">
      <w:start w:val="1"/>
      <w:numFmt w:val="lowerLetter"/>
      <w:lvlText w:val="%5"/>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38708818">
      <w:start w:val="1"/>
      <w:numFmt w:val="lowerRoman"/>
      <w:lvlText w:val="%6"/>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7618F464">
      <w:start w:val="1"/>
      <w:numFmt w:val="decimal"/>
      <w:lvlText w:val="%7"/>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9863C6E">
      <w:start w:val="1"/>
      <w:numFmt w:val="lowerLetter"/>
      <w:lvlText w:val="%8"/>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AC0232D0">
      <w:start w:val="1"/>
      <w:numFmt w:val="lowerRoman"/>
      <w:lvlText w:val="%9"/>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5">
    <w:nsid w:val="38C64875"/>
    <w:multiLevelType w:val="hybridMultilevel"/>
    <w:tmpl w:val="05AAB162"/>
    <w:lvl w:ilvl="0" w:tplc="8FA41BD4">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785F5E">
      <w:start w:val="1"/>
      <w:numFmt w:val="lowerLetter"/>
      <w:lvlText w:val="%2"/>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6CC96">
      <w:start w:val="1"/>
      <w:numFmt w:val="lowerRoman"/>
      <w:lvlText w:val="%3"/>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7CBF28">
      <w:start w:val="1"/>
      <w:numFmt w:val="decimal"/>
      <w:lvlText w:val="%4"/>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7C696A">
      <w:start w:val="1"/>
      <w:numFmt w:val="lowerLetter"/>
      <w:lvlText w:val="%5"/>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CE68E">
      <w:start w:val="1"/>
      <w:numFmt w:val="lowerRoman"/>
      <w:lvlText w:val="%6"/>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40C680">
      <w:start w:val="1"/>
      <w:numFmt w:val="decimal"/>
      <w:lvlText w:val="%7"/>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069E4">
      <w:start w:val="1"/>
      <w:numFmt w:val="lowerLetter"/>
      <w:lvlText w:val="%8"/>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80175C">
      <w:start w:val="1"/>
      <w:numFmt w:val="lowerRoman"/>
      <w:lvlText w:val="%9"/>
      <w:lvlJc w:val="left"/>
      <w:pPr>
        <w:ind w:left="6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3A144CEB"/>
    <w:multiLevelType w:val="hybridMultilevel"/>
    <w:tmpl w:val="3F12F1B4"/>
    <w:lvl w:ilvl="0" w:tplc="3E5483F0">
      <w:start w:val="1"/>
      <w:numFmt w:val="decimal"/>
      <w:lvlText w:val="%1."/>
      <w:lvlJc w:val="left"/>
      <w:pPr>
        <w:ind w:left="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A4AA2C">
      <w:start w:val="1"/>
      <w:numFmt w:val="lowerLetter"/>
      <w:lvlText w:val="%2"/>
      <w:lvlJc w:val="left"/>
      <w:pPr>
        <w:ind w:left="16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8D724">
      <w:start w:val="1"/>
      <w:numFmt w:val="lowerRoman"/>
      <w:lvlText w:val="%3"/>
      <w:lvlJc w:val="left"/>
      <w:pPr>
        <w:ind w:left="23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4F4D7C2">
      <w:start w:val="1"/>
      <w:numFmt w:val="decimal"/>
      <w:lvlText w:val="%4"/>
      <w:lvlJc w:val="left"/>
      <w:pPr>
        <w:ind w:left="30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A81DFA">
      <w:start w:val="1"/>
      <w:numFmt w:val="lowerLetter"/>
      <w:lvlText w:val="%5"/>
      <w:lvlJc w:val="left"/>
      <w:pPr>
        <w:ind w:left="37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8476A4">
      <w:start w:val="1"/>
      <w:numFmt w:val="lowerRoman"/>
      <w:lvlText w:val="%6"/>
      <w:lvlJc w:val="left"/>
      <w:pPr>
        <w:ind w:left="44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6E7C0C">
      <w:start w:val="1"/>
      <w:numFmt w:val="decimal"/>
      <w:lvlText w:val="%7"/>
      <w:lvlJc w:val="left"/>
      <w:pPr>
        <w:ind w:left="5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F03C10">
      <w:start w:val="1"/>
      <w:numFmt w:val="lowerLetter"/>
      <w:lvlText w:val="%8"/>
      <w:lvlJc w:val="left"/>
      <w:pPr>
        <w:ind w:left="59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8DA9C82">
      <w:start w:val="1"/>
      <w:numFmt w:val="lowerRoman"/>
      <w:lvlText w:val="%9"/>
      <w:lvlJc w:val="left"/>
      <w:pPr>
        <w:ind w:left="66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3C03032C"/>
    <w:multiLevelType w:val="hybridMultilevel"/>
    <w:tmpl w:val="9A960B0A"/>
    <w:lvl w:ilvl="0" w:tplc="C0DE8F0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48E64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365C5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3E6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456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A4F20">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D0D34C">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2E465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782E2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94F2546"/>
    <w:multiLevelType w:val="multilevel"/>
    <w:tmpl w:val="601C66D0"/>
    <w:lvl w:ilvl="0">
      <w:start w:val="2"/>
      <w:numFmt w:val="decimal"/>
      <w:lvlText w:val="%1."/>
      <w:lvlJc w:val="left"/>
      <w:pPr>
        <w:ind w:left="2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AA606F8"/>
    <w:multiLevelType w:val="hybridMultilevel"/>
    <w:tmpl w:val="365E2FEE"/>
    <w:lvl w:ilvl="0" w:tplc="3442419A">
      <w:start w:val="1"/>
      <w:numFmt w:val="decimal"/>
      <w:lvlText w:val="%1."/>
      <w:lvlJc w:val="left"/>
      <w:pPr>
        <w:ind w:left="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7ACF0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2286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92982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9ABED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3228C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0608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C0C9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12485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0550A05"/>
    <w:multiLevelType w:val="multilevel"/>
    <w:tmpl w:val="38E8AC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8A029BB"/>
    <w:multiLevelType w:val="hybridMultilevel"/>
    <w:tmpl w:val="540EF6E4"/>
    <w:lvl w:ilvl="0" w:tplc="1922B2DA">
      <w:start w:val="1"/>
      <w:numFmt w:val="bullet"/>
      <w:lvlText w:val="-"/>
      <w:lvlJc w:val="left"/>
      <w:pPr>
        <w:ind w:left="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1" w:tplc="F39C28A2">
      <w:start w:val="1"/>
      <w:numFmt w:val="bullet"/>
      <w:lvlText w:val="o"/>
      <w:lvlJc w:val="left"/>
      <w:pPr>
        <w:ind w:left="10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2" w:tplc="569AD7C4">
      <w:start w:val="1"/>
      <w:numFmt w:val="bullet"/>
      <w:lvlText w:val="▪"/>
      <w:lvlJc w:val="left"/>
      <w:pPr>
        <w:ind w:left="18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3" w:tplc="3224EC5E">
      <w:start w:val="1"/>
      <w:numFmt w:val="bullet"/>
      <w:lvlText w:val="•"/>
      <w:lvlJc w:val="left"/>
      <w:pPr>
        <w:ind w:left="25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4" w:tplc="74D471CC">
      <w:start w:val="1"/>
      <w:numFmt w:val="bullet"/>
      <w:lvlText w:val="o"/>
      <w:lvlJc w:val="left"/>
      <w:pPr>
        <w:ind w:left="324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5" w:tplc="2196E23C">
      <w:start w:val="1"/>
      <w:numFmt w:val="bullet"/>
      <w:lvlText w:val="▪"/>
      <w:lvlJc w:val="left"/>
      <w:pPr>
        <w:ind w:left="396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6" w:tplc="D21AE2C4">
      <w:start w:val="1"/>
      <w:numFmt w:val="bullet"/>
      <w:lvlText w:val="•"/>
      <w:lvlJc w:val="left"/>
      <w:pPr>
        <w:ind w:left="468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7" w:tplc="3F6444E2">
      <w:start w:val="1"/>
      <w:numFmt w:val="bullet"/>
      <w:lvlText w:val="o"/>
      <w:lvlJc w:val="left"/>
      <w:pPr>
        <w:ind w:left="540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lvl w:ilvl="8" w:tplc="1F9AD604">
      <w:start w:val="1"/>
      <w:numFmt w:val="bullet"/>
      <w:lvlText w:val="▪"/>
      <w:lvlJc w:val="left"/>
      <w:pPr>
        <w:ind w:left="6128"/>
      </w:pPr>
      <w:rPr>
        <w:rFonts w:ascii="Times New Roman" w:eastAsia="Times New Roman" w:hAnsi="Times New Roman" w:cs="Times New Roman"/>
        <w:b w:val="0"/>
        <w:i w:val="0"/>
        <w:strike w:val="0"/>
        <w:dstrike w:val="0"/>
        <w:color w:val="010101"/>
        <w:sz w:val="28"/>
        <w:szCs w:val="28"/>
        <w:u w:val="none" w:color="000000"/>
        <w:bdr w:val="none" w:sz="0" w:space="0" w:color="auto"/>
        <w:shd w:val="clear" w:color="auto" w:fill="auto"/>
        <w:vertAlign w:val="baseline"/>
      </w:rPr>
    </w:lvl>
  </w:abstractNum>
  <w:abstractNum w:abstractNumId="12">
    <w:nsid w:val="5A2D3A6D"/>
    <w:multiLevelType w:val="hybridMultilevel"/>
    <w:tmpl w:val="6352B68E"/>
    <w:lvl w:ilvl="0" w:tplc="14AC4A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D8517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E299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007A1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ECAE2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E8CD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C585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04B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E2DC4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D1E0544"/>
    <w:multiLevelType w:val="hybridMultilevel"/>
    <w:tmpl w:val="5B8A2186"/>
    <w:lvl w:ilvl="0" w:tplc="8BBE75F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22C34">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0DC7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858F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4514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FE7F4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906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6CC9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38CA1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12"/>
  </w:num>
  <w:num w:numId="4">
    <w:abstractNumId w:val="3"/>
  </w:num>
  <w:num w:numId="5">
    <w:abstractNumId w:val="9"/>
  </w:num>
  <w:num w:numId="6">
    <w:abstractNumId w:val="5"/>
  </w:num>
  <w:num w:numId="7">
    <w:abstractNumId w:val="6"/>
  </w:num>
  <w:num w:numId="8">
    <w:abstractNumId w:val="8"/>
  </w:num>
  <w:num w:numId="9">
    <w:abstractNumId w:val="13"/>
  </w:num>
  <w:num w:numId="10">
    <w:abstractNumId w:val="7"/>
  </w:num>
  <w:num w:numId="11">
    <w:abstractNumId w:val="0"/>
  </w:num>
  <w:num w:numId="12">
    <w:abstractNumId w:val="1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2F"/>
    <w:rsid w:val="00511851"/>
    <w:rsid w:val="006040FF"/>
    <w:rsid w:val="006629C5"/>
    <w:rsid w:val="007776A9"/>
    <w:rsid w:val="00834760"/>
    <w:rsid w:val="00A50C11"/>
    <w:rsid w:val="00AB27A0"/>
    <w:rsid w:val="00CA502F"/>
    <w:rsid w:val="00D027FC"/>
    <w:rsid w:val="00E120D3"/>
    <w:rsid w:val="00E4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0"/>
      <w:ind w:left="15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2174</Words>
  <Characters>12393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Ризванов Ильнур Ильдарович</dc:creator>
  <cp:keywords/>
  <cp:lastModifiedBy>Satievo</cp:lastModifiedBy>
  <cp:revision>11</cp:revision>
  <dcterms:created xsi:type="dcterms:W3CDTF">2024-06-18T14:51:00Z</dcterms:created>
  <dcterms:modified xsi:type="dcterms:W3CDTF">2024-06-28T04:42:00Z</dcterms:modified>
</cp:coreProperties>
</file>