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9497" w:type="dxa"/>
        <w:tblLook w:val="04A0" w:firstRow="1" w:lastRow="0" w:firstColumn="1" w:lastColumn="0" w:noHBand="0" w:noVBand="1"/>
      </w:tblPr>
      <w:tblGrid>
        <w:gridCol w:w="3900"/>
        <w:gridCol w:w="1567"/>
        <w:gridCol w:w="4030"/>
      </w:tblGrid>
      <w:tr w:rsidR="007E2493" w:rsidRPr="007E2493" w:rsidTr="00035B5A">
        <w:trPr>
          <w:trHeight w:val="266"/>
        </w:trPr>
        <w:tc>
          <w:tcPr>
            <w:tcW w:w="39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E2493" w:rsidRPr="007E2493" w:rsidRDefault="007E2493" w:rsidP="007E2493">
            <w:pPr>
              <w:suppressAutoHyphens w:val="0"/>
              <w:jc w:val="center"/>
              <w:rPr>
                <w:lang w:eastAsia="ru-RU"/>
              </w:rPr>
            </w:pPr>
            <w:r w:rsidRPr="007E2493">
              <w:rPr>
                <w:lang w:eastAsia="ru-RU"/>
              </w:rPr>
              <w:t>Баш</w:t>
            </w:r>
            <w:proofErr w:type="gramStart"/>
            <w:r w:rsidRPr="007E2493">
              <w:rPr>
                <w:lang w:val="en-US" w:eastAsia="ru-RU"/>
              </w:rPr>
              <w:t>k</w:t>
            </w:r>
            <w:proofErr w:type="spellStart"/>
            <w:proofErr w:type="gramEnd"/>
            <w:r w:rsidRPr="007E2493">
              <w:rPr>
                <w:lang w:eastAsia="ru-RU"/>
              </w:rPr>
              <w:t>ортостан</w:t>
            </w:r>
            <w:proofErr w:type="spellEnd"/>
            <w:r w:rsidRPr="007E2493">
              <w:rPr>
                <w:lang w:eastAsia="ru-RU"/>
              </w:rPr>
              <w:t xml:space="preserve"> Республика</w:t>
            </w:r>
            <w:r w:rsidRPr="007E2493">
              <w:rPr>
                <w:lang w:val="en-US" w:eastAsia="ru-RU"/>
              </w:rPr>
              <w:t>h</w:t>
            </w:r>
            <w:r w:rsidRPr="007E2493">
              <w:rPr>
                <w:lang w:eastAsia="ru-RU"/>
              </w:rPr>
              <w:t>ы</w:t>
            </w:r>
          </w:p>
          <w:p w:rsidR="007E2493" w:rsidRPr="007E2493" w:rsidRDefault="007E2493" w:rsidP="007E24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24765</wp:posOffset>
                      </wp:positionV>
                      <wp:extent cx="5321935" cy="1033145"/>
                      <wp:effectExtent l="11430" t="13970" r="10160" b="1016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17.85pt;margin-top:1.9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CBHTDAAAA2gAAAA8AAABkcnMvZG93bnJldi54bWxEj0FrwkAUhO+C/2F5gjfdWEuR1FWKECie&#10;rPbS22v2mSzNvk12NzH213cLhR6HmfmG2e5H24iBfDCOFayWGQji0mnDlYL3S7HYgAgRWWPjmBTc&#10;KcB+N51sMdfuxm80nGMlEoRDjgrqGNtcylDWZDEsXUucvKvzFmOSvpLa4y3BbSMfsuxJWjScFmps&#10;6VBT+XXurYKuuKxP9th/Pn4Y/73pjByr5qrUfDa+PIOINMb/8F/7VStYw++Vd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sIEdMMAAADaAAAADwAAAAAAAAAAAAAAAACf&#10;AgAAZHJzL2Rvd25yZXYueG1sUEsFBgAAAAAEAAQA9wAAAI8DAAAAAA==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proofErr w:type="spellStart"/>
            <w:r w:rsidRPr="007E2493">
              <w:rPr>
                <w:lang w:eastAsia="ru-RU"/>
              </w:rPr>
              <w:t>Мияк</w:t>
            </w:r>
            <w:proofErr w:type="spellEnd"/>
            <w:proofErr w:type="gramStart"/>
            <w:r w:rsidRPr="007E2493">
              <w:rPr>
                <w:lang w:val="en-US" w:eastAsia="ru-RU"/>
              </w:rPr>
              <w:t>e</w:t>
            </w:r>
            <w:proofErr w:type="gramEnd"/>
            <w:r w:rsidRPr="007E2493">
              <w:rPr>
                <w:lang w:eastAsia="ru-RU"/>
              </w:rPr>
              <w:t xml:space="preserve"> районы </w:t>
            </w:r>
            <w:proofErr w:type="spellStart"/>
            <w:r w:rsidRPr="007E2493">
              <w:rPr>
                <w:lang w:eastAsia="ru-RU"/>
              </w:rPr>
              <w:t>муниципаль</w:t>
            </w:r>
            <w:proofErr w:type="spellEnd"/>
            <w:r w:rsidRPr="007E2493">
              <w:rPr>
                <w:lang w:eastAsia="ru-RU"/>
              </w:rPr>
              <w:t xml:space="preserve"> </w:t>
            </w:r>
            <w:proofErr w:type="spellStart"/>
            <w:r w:rsidRPr="007E2493">
              <w:rPr>
                <w:lang w:eastAsia="ru-RU"/>
              </w:rPr>
              <w:t>районыны</w:t>
            </w:r>
            <w:proofErr w:type="spellEnd"/>
            <w:r w:rsidRPr="007E2493">
              <w:rPr>
                <w:lang w:val="en-US" w:eastAsia="ru-RU"/>
              </w:rPr>
              <w:t>n</w:t>
            </w:r>
            <w:r w:rsidRPr="007E2493">
              <w:rPr>
                <w:lang w:eastAsia="ru-RU"/>
              </w:rPr>
              <w:t xml:space="preserve"> </w:t>
            </w:r>
            <w:proofErr w:type="spellStart"/>
            <w:r w:rsidRPr="007E2493">
              <w:rPr>
                <w:lang w:eastAsia="ru-RU"/>
              </w:rPr>
              <w:t>Сатый</w:t>
            </w:r>
            <w:proofErr w:type="spellEnd"/>
            <w:r w:rsidRPr="007E2493">
              <w:rPr>
                <w:lang w:eastAsia="ru-RU"/>
              </w:rPr>
              <w:t xml:space="preserve"> </w:t>
            </w:r>
            <w:proofErr w:type="spellStart"/>
            <w:r w:rsidRPr="007E2493">
              <w:rPr>
                <w:lang w:eastAsia="ru-RU"/>
              </w:rPr>
              <w:t>ауыл</w:t>
            </w:r>
            <w:proofErr w:type="spellEnd"/>
            <w:r w:rsidRPr="007E2493">
              <w:rPr>
                <w:lang w:eastAsia="ru-RU"/>
              </w:rPr>
              <w:t xml:space="preserve"> советы </w:t>
            </w:r>
            <w:proofErr w:type="spellStart"/>
            <w:r w:rsidRPr="007E2493">
              <w:rPr>
                <w:lang w:eastAsia="ru-RU"/>
              </w:rPr>
              <w:t>ауыл</w:t>
            </w:r>
            <w:proofErr w:type="spellEnd"/>
            <w:r w:rsidRPr="007E2493">
              <w:rPr>
                <w:lang w:eastAsia="ru-RU"/>
              </w:rPr>
              <w:t xml:space="preserve"> бил</w:t>
            </w:r>
            <w:r w:rsidRPr="007E2493">
              <w:rPr>
                <w:lang w:val="en-US" w:eastAsia="ru-RU"/>
              </w:rPr>
              <w:t>e</w:t>
            </w:r>
            <w:r w:rsidRPr="007E2493">
              <w:rPr>
                <w:lang w:eastAsia="ru-RU"/>
              </w:rPr>
              <w:t>м</w:t>
            </w:r>
            <w:r w:rsidRPr="007E2493">
              <w:rPr>
                <w:lang w:val="en-US" w:eastAsia="ru-RU"/>
              </w:rPr>
              <w:t>eh</w:t>
            </w:r>
            <w:r w:rsidRPr="007E2493">
              <w:rPr>
                <w:lang w:eastAsia="ru-RU"/>
              </w:rPr>
              <w:t>е</w:t>
            </w:r>
          </w:p>
          <w:p w:rsidR="007E2493" w:rsidRPr="007E2493" w:rsidRDefault="007E2493" w:rsidP="007E2493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E2493">
              <w:rPr>
                <w:lang w:eastAsia="ru-RU"/>
              </w:rPr>
              <w:t>Хакими</w:t>
            </w:r>
            <w:proofErr w:type="spellEnd"/>
            <w:proofErr w:type="gramStart"/>
            <w:r w:rsidRPr="007E2493">
              <w:rPr>
                <w:lang w:val="en-US" w:eastAsia="ru-RU"/>
              </w:rPr>
              <w:t>e</w:t>
            </w:r>
            <w:proofErr w:type="gramEnd"/>
            <w:r w:rsidRPr="007E2493">
              <w:rPr>
                <w:lang w:eastAsia="ru-RU"/>
              </w:rPr>
              <w:t>те</w:t>
            </w:r>
          </w:p>
          <w:p w:rsidR="007E2493" w:rsidRPr="007E2493" w:rsidRDefault="007E2493" w:rsidP="007E2493">
            <w:pPr>
              <w:suppressAutoHyphens w:val="0"/>
              <w:jc w:val="center"/>
              <w:rPr>
                <w:lang w:eastAsia="ru-RU"/>
              </w:rPr>
            </w:pPr>
          </w:p>
          <w:p w:rsidR="007E2493" w:rsidRPr="007E2493" w:rsidRDefault="007E2493" w:rsidP="007E249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E2493" w:rsidRPr="007E2493" w:rsidRDefault="007E2493" w:rsidP="007E249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E2493" w:rsidRPr="007E2493" w:rsidRDefault="007E2493" w:rsidP="007E2493">
            <w:pPr>
              <w:suppressAutoHyphens w:val="0"/>
              <w:jc w:val="center"/>
              <w:rPr>
                <w:lang w:eastAsia="ru-RU"/>
              </w:rPr>
            </w:pPr>
            <w:r w:rsidRPr="007E2493">
              <w:rPr>
                <w:lang w:eastAsia="ru-RU"/>
              </w:rPr>
              <w:t xml:space="preserve">Администрация сельского поселения </w:t>
            </w:r>
            <w:proofErr w:type="spellStart"/>
            <w:r w:rsidRPr="007E2493">
              <w:rPr>
                <w:lang w:eastAsia="ru-RU"/>
              </w:rPr>
              <w:t>Сатыевский</w:t>
            </w:r>
            <w:proofErr w:type="spellEnd"/>
            <w:r w:rsidRPr="007E2493">
              <w:rPr>
                <w:lang w:eastAsia="ru-RU"/>
              </w:rPr>
              <w:t xml:space="preserve"> сельсовет муниципального района Миякинский район</w:t>
            </w:r>
          </w:p>
          <w:p w:rsidR="007E2493" w:rsidRPr="007E2493" w:rsidRDefault="007E2493" w:rsidP="007E2493">
            <w:pPr>
              <w:suppressAutoHyphens w:val="0"/>
              <w:jc w:val="center"/>
              <w:rPr>
                <w:lang w:eastAsia="ru-RU"/>
              </w:rPr>
            </w:pPr>
            <w:r w:rsidRPr="007E2493">
              <w:rPr>
                <w:lang w:eastAsia="ru-RU"/>
              </w:rPr>
              <w:t>Республики Башкортостан</w:t>
            </w:r>
          </w:p>
          <w:p w:rsidR="007E2493" w:rsidRPr="007E2493" w:rsidRDefault="007E2493" w:rsidP="007E2493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5729D4" w:rsidRDefault="005729D4" w:rsidP="005729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5729D4" w:rsidRDefault="007E2493" w:rsidP="005729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729D4">
        <w:rPr>
          <w:b/>
          <w:sz w:val="28"/>
          <w:szCs w:val="28"/>
        </w:rPr>
        <w:t xml:space="preserve"> КАРАР                                     № </w:t>
      </w:r>
      <w:r>
        <w:rPr>
          <w:b/>
          <w:sz w:val="28"/>
          <w:szCs w:val="28"/>
        </w:rPr>
        <w:t>7</w:t>
      </w:r>
      <w:r w:rsidR="005729D4">
        <w:rPr>
          <w:b/>
          <w:sz w:val="28"/>
          <w:szCs w:val="28"/>
        </w:rPr>
        <w:t xml:space="preserve">                     ПОСТАНОВЛЕНИЕ</w:t>
      </w:r>
    </w:p>
    <w:p w:rsidR="005729D4" w:rsidRDefault="005729D4" w:rsidP="005729D4">
      <w:pPr>
        <w:shd w:val="clear" w:color="auto" w:fill="FFFFFF"/>
        <w:spacing w:before="225" w:after="225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7E2493">
        <w:rPr>
          <w:sz w:val="28"/>
          <w:szCs w:val="28"/>
        </w:rPr>
        <w:t>18</w:t>
      </w:r>
      <w:r>
        <w:rPr>
          <w:sz w:val="28"/>
          <w:szCs w:val="28"/>
        </w:rPr>
        <w:t xml:space="preserve"> »</w:t>
      </w:r>
      <w:r w:rsidR="007E2493">
        <w:rPr>
          <w:sz w:val="28"/>
          <w:szCs w:val="28"/>
        </w:rPr>
        <w:t xml:space="preserve"> февраль</w:t>
      </w:r>
      <w:r>
        <w:rPr>
          <w:sz w:val="28"/>
          <w:szCs w:val="28"/>
        </w:rPr>
        <w:t xml:space="preserve"> 2019 й.                        </w:t>
      </w:r>
      <w:r w:rsidR="007E249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</w:t>
      </w:r>
      <w:r w:rsidR="007E2493">
        <w:rPr>
          <w:sz w:val="28"/>
          <w:szCs w:val="28"/>
        </w:rPr>
        <w:t>18</w:t>
      </w:r>
      <w:bookmarkStart w:id="0" w:name="_GoBack"/>
      <w:bookmarkEnd w:id="0"/>
      <w:r>
        <w:rPr>
          <w:sz w:val="28"/>
          <w:szCs w:val="28"/>
        </w:rPr>
        <w:t xml:space="preserve">»  февраля   2019 г. </w:t>
      </w:r>
    </w:p>
    <w:p w:rsidR="005729D4" w:rsidRDefault="005729D4" w:rsidP="005729D4">
      <w:pPr>
        <w:shd w:val="clear" w:color="auto" w:fill="FFFFFF"/>
        <w:spacing w:before="225" w:after="225" w:line="270" w:lineRule="atLeast"/>
        <w:jc w:val="center"/>
        <w:rPr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t>О внесении изменений в Положение о контрактной системе в сфере закупок товаров, работ, услуг для обеспечения муниципальных нужд Сельского поселения Сатыевский сельсовет муниципального района  Миякинский район Республики Башкортостан</w:t>
      </w:r>
    </w:p>
    <w:p w:rsidR="005729D4" w:rsidRDefault="005729D4" w:rsidP="005729D4">
      <w:pPr>
        <w:shd w:val="clear" w:color="auto" w:fill="FFFFFF"/>
        <w:spacing w:before="225" w:after="225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   В связи с внесенными изменениями в Федеральный закон от 05.04.2013 г. №44-ФЗ « О контрактной системе в сфере закупок товаров, работ, услуг для обеспечения муниципальных нужд», а также на основании протеста прокуратуры Миякинского района Республики Башкортостан от 06.02.2019 г. </w:t>
      </w:r>
    </w:p>
    <w:p w:rsidR="005729D4" w:rsidRDefault="005729D4" w:rsidP="005729D4">
      <w:pPr>
        <w:shd w:val="clear" w:color="auto" w:fill="FFFFFF"/>
        <w:spacing w:before="225" w:after="225" w:line="27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ПОСТАНОВЛЯЮ:</w:t>
      </w:r>
    </w:p>
    <w:p w:rsidR="005729D4" w:rsidRDefault="005729D4" w:rsidP="005729D4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Внести в Положение о контрактной системе в сфере закупок товаров, работ, услуг для обеспечения муниципальных нужд сельского поселения </w:t>
      </w:r>
      <w:proofErr w:type="spellStart"/>
      <w:r>
        <w:rPr>
          <w:color w:val="333333"/>
          <w:sz w:val="28"/>
          <w:szCs w:val="28"/>
        </w:rPr>
        <w:t>Сатыевский</w:t>
      </w:r>
      <w:proofErr w:type="spellEnd"/>
      <w:r>
        <w:rPr>
          <w:color w:val="333333"/>
          <w:sz w:val="28"/>
          <w:szCs w:val="28"/>
        </w:rPr>
        <w:t xml:space="preserve"> сельсовет муниципального района  Миякинский район Республики Башкортостан от  03 марта  2015 года № 10 (далее Положение) следующие изменения:</w:t>
      </w:r>
    </w:p>
    <w:p w:rsidR="005729D4" w:rsidRDefault="005729D4" w:rsidP="005729D4">
      <w:pPr>
        <w:numPr>
          <w:ilvl w:val="0"/>
          <w:numId w:val="1"/>
        </w:numPr>
        <w:shd w:val="clear" w:color="auto" w:fill="FFFFFF"/>
        <w:ind w:left="0" w:hanging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Пункт 3.3 раздела 3 Положения читать в следующей редакции: «Для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комиссии».</w:t>
      </w:r>
    </w:p>
    <w:p w:rsidR="005729D4" w:rsidRDefault="005729D4" w:rsidP="005729D4">
      <w:pPr>
        <w:numPr>
          <w:ilvl w:val="0"/>
          <w:numId w:val="1"/>
        </w:numPr>
        <w:shd w:val="clear" w:color="auto" w:fill="FFFFFF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В раздел 3 Положения добавить пункт 3.4 с текстом следующего содержания: «Членами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</w:t>
      </w:r>
      <w:proofErr w:type="gramStart"/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 xml:space="preserve">ходе проведения </w:t>
      </w:r>
      <w:proofErr w:type="spellStart"/>
      <w:r>
        <w:rPr>
          <w:color w:val="333333"/>
          <w:sz w:val="28"/>
          <w:szCs w:val="28"/>
        </w:rPr>
        <w:t>предквалификационного</w:t>
      </w:r>
      <w:proofErr w:type="spellEnd"/>
      <w:r>
        <w:rPr>
          <w:color w:val="333333"/>
          <w:sz w:val="28"/>
          <w:szCs w:val="28"/>
        </w:rPr>
        <w:t xml:space="preserve"> отбора, оценки соответствия участников конкурса дополнительным требованиям, либо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 xml:space="preserve">организаций, членами их </w:t>
      </w:r>
      <w:r>
        <w:rPr>
          <w:color w:val="333333"/>
          <w:sz w:val="28"/>
          <w:szCs w:val="28"/>
        </w:rPr>
        <w:lastRenderedPageBreak/>
        <w:t xml:space="preserve">органов управления, кредиторами указанных участников закупки), либо физические лица, состоящие в браке с руководителем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>
        <w:rPr>
          <w:color w:val="333333"/>
          <w:sz w:val="28"/>
          <w:szCs w:val="28"/>
        </w:rPr>
        <w:t>неполнородными</w:t>
      </w:r>
      <w:proofErr w:type="spellEnd"/>
      <w:r>
        <w:rPr>
          <w:color w:val="333333"/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</w:t>
      </w:r>
      <w:proofErr w:type="gramEnd"/>
      <w:r>
        <w:rPr>
          <w:color w:val="333333"/>
          <w:sz w:val="28"/>
          <w:szCs w:val="28"/>
        </w:rPr>
        <w:t xml:space="preserve"> в сфере закупок должностные лица контрольного органа в сфере закупок. </w:t>
      </w:r>
      <w:proofErr w:type="gramStart"/>
      <w:r>
        <w:rPr>
          <w:color w:val="333333"/>
          <w:sz w:val="28"/>
          <w:szCs w:val="28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</w:t>
      </w:r>
      <w:proofErr w:type="gramEnd"/>
      <w:r>
        <w:rPr>
          <w:color w:val="333333"/>
          <w:sz w:val="28"/>
          <w:szCs w:val="28"/>
        </w:rPr>
        <w:t xml:space="preserve">».  </w:t>
      </w:r>
    </w:p>
    <w:p w:rsidR="005729D4" w:rsidRDefault="005729D4" w:rsidP="005729D4">
      <w:pPr>
        <w:numPr>
          <w:ilvl w:val="0"/>
          <w:numId w:val="1"/>
        </w:numPr>
        <w:shd w:val="clear" w:color="auto" w:fill="FFFFFF"/>
        <w:spacing w:before="225" w:after="225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Добавить подпункт 8.1.1 пункт 8.1 в раздел 8 «Требования к участникам закупки»</w:t>
      </w:r>
    </w:p>
    <w:p w:rsidR="005729D4" w:rsidRDefault="005729D4" w:rsidP="005729D4">
      <w:pPr>
        <w:shd w:val="clear" w:color="auto" w:fill="FFFFFF"/>
        <w:spacing w:before="225" w:after="225" w:line="270" w:lineRule="atLeast"/>
        <w:ind w:left="70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осуществлении закупок заказчик устанавливает следующие единые требования к участникам закупки:</w:t>
      </w:r>
    </w:p>
    <w:p w:rsidR="005729D4" w:rsidRDefault="005729D4" w:rsidP="005729D4">
      <w:pPr>
        <w:shd w:val="clear" w:color="auto" w:fill="FFFFFF"/>
        <w:spacing w:before="225" w:after="225" w:line="270" w:lineRule="atLeast"/>
        <w:ind w:left="7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1)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>
        <w:rPr>
          <w:color w:val="333333"/>
          <w:sz w:val="28"/>
          <w:szCs w:val="28"/>
        </w:rPr>
        <w:t>являющихся</w:t>
      </w:r>
      <w:proofErr w:type="gramEnd"/>
      <w:r>
        <w:rPr>
          <w:color w:val="333333"/>
          <w:sz w:val="28"/>
          <w:szCs w:val="28"/>
        </w:rPr>
        <w:t xml:space="preserve"> объектом закупки;</w:t>
      </w:r>
    </w:p>
    <w:p w:rsidR="005729D4" w:rsidRDefault="005729D4" w:rsidP="005729D4">
      <w:pPr>
        <w:shd w:val="clear" w:color="auto" w:fill="FFFFFF"/>
        <w:spacing w:before="225" w:after="225" w:line="270" w:lineRule="atLeast"/>
        <w:ind w:left="7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правомочность участника закупки заключать контракт;</w:t>
      </w:r>
    </w:p>
    <w:p w:rsidR="005729D4" w:rsidRDefault="005729D4" w:rsidP="005729D4">
      <w:pPr>
        <w:shd w:val="clear" w:color="auto" w:fill="FFFFFF"/>
        <w:spacing w:before="225" w:after="225" w:line="270" w:lineRule="atLeast"/>
        <w:ind w:left="7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5729D4" w:rsidRDefault="005729D4" w:rsidP="005729D4">
      <w:pPr>
        <w:shd w:val="clear" w:color="auto" w:fill="FFFFFF"/>
        <w:spacing w:before="225" w:after="225" w:line="270" w:lineRule="atLeast"/>
        <w:ind w:left="7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 не 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5729D4" w:rsidRDefault="005729D4" w:rsidP="005729D4">
      <w:pPr>
        <w:shd w:val="clear" w:color="auto" w:fill="FFFFFF"/>
        <w:spacing w:before="225" w:after="225" w:line="270" w:lineRule="atLeast"/>
        <w:ind w:left="780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5)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</w:t>
      </w:r>
      <w:r>
        <w:rPr>
          <w:color w:val="333333"/>
          <w:sz w:val="28"/>
          <w:szCs w:val="28"/>
        </w:rPr>
        <w:lastRenderedPageBreak/>
        <w:t>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обязанности заявителя,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  <w:proofErr w:type="gramEnd"/>
      <w:r>
        <w:rPr>
          <w:color w:val="333333"/>
          <w:sz w:val="28"/>
          <w:szCs w:val="28"/>
        </w:rP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>
        <w:rPr>
          <w:color w:val="333333"/>
          <w:sz w:val="28"/>
          <w:szCs w:val="28"/>
        </w:rPr>
        <w:t>указанных</w:t>
      </w:r>
      <w:proofErr w:type="gramEnd"/>
      <w:r>
        <w:rPr>
          <w:color w:val="333333"/>
          <w:sz w:val="28"/>
          <w:szCs w:val="28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5729D4" w:rsidRDefault="005729D4" w:rsidP="005729D4">
      <w:pPr>
        <w:shd w:val="clear" w:color="auto" w:fill="FFFFFF"/>
        <w:spacing w:before="225" w:after="225" w:line="270" w:lineRule="atLeast"/>
        <w:ind w:left="7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6) отсутствие в предусмотренном Федеральным законом № 44-ФЗ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5729D4" w:rsidRDefault="005729D4" w:rsidP="005729D4">
      <w:pPr>
        <w:shd w:val="clear" w:color="auto" w:fill="FFFFFF"/>
        <w:spacing w:before="225" w:after="225" w:line="270" w:lineRule="atLeast"/>
        <w:ind w:left="780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7) «Отсутствие 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 8)Участник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</w:t>
      </w:r>
      <w:proofErr w:type="gramEnd"/>
      <w:r>
        <w:rPr>
          <w:color w:val="333333"/>
          <w:sz w:val="28"/>
          <w:szCs w:val="28"/>
        </w:rPr>
        <w:t xml:space="preserve"> совершение административного правонарушения, предусмотренного статьей 19.28 Кодекса Российской Федерации об административных правонарушениях»</w:t>
      </w:r>
    </w:p>
    <w:p w:rsidR="005729D4" w:rsidRDefault="005729D4" w:rsidP="005729D4">
      <w:pPr>
        <w:shd w:val="clear" w:color="auto" w:fill="FFFFFF"/>
        <w:spacing w:before="225" w:after="225" w:line="270" w:lineRule="atLeast"/>
        <w:ind w:left="7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9)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фильма. </w:t>
      </w:r>
    </w:p>
    <w:p w:rsidR="005729D4" w:rsidRDefault="005729D4" w:rsidP="005729D4">
      <w:pPr>
        <w:shd w:val="clear" w:color="auto" w:fill="FFFFFF"/>
        <w:spacing w:before="225" w:after="225" w:line="270" w:lineRule="atLeast"/>
        <w:ind w:left="7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10)</w:t>
      </w:r>
      <w:r>
        <w:t xml:space="preserve"> </w:t>
      </w:r>
      <w:r>
        <w:rPr>
          <w:color w:val="333333"/>
          <w:sz w:val="28"/>
          <w:szCs w:val="28"/>
        </w:rPr>
        <w:t>отсутствие у участника закупки ограничений для участия в закупках, установленных законодательством Российской Федерации».</w:t>
      </w:r>
    </w:p>
    <w:p w:rsidR="005729D4" w:rsidRDefault="005729D4" w:rsidP="005729D4">
      <w:pPr>
        <w:shd w:val="clear" w:color="auto" w:fill="FFFFFF"/>
        <w:spacing w:before="225" w:after="225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5.Опубликовать настоящее постановление на официальном сайте сельского поселения </w:t>
      </w:r>
      <w:proofErr w:type="spellStart"/>
      <w:r>
        <w:rPr>
          <w:color w:val="333333"/>
          <w:sz w:val="28"/>
          <w:szCs w:val="28"/>
        </w:rPr>
        <w:t>Сатыевский</w:t>
      </w:r>
      <w:proofErr w:type="spellEnd"/>
      <w:r>
        <w:rPr>
          <w:color w:val="333333"/>
          <w:sz w:val="28"/>
          <w:szCs w:val="28"/>
        </w:rPr>
        <w:t xml:space="preserve"> сельсовет в сети Интернет.</w:t>
      </w:r>
    </w:p>
    <w:p w:rsidR="005729D4" w:rsidRDefault="005729D4" w:rsidP="005729D4">
      <w:pPr>
        <w:shd w:val="clear" w:color="auto" w:fill="FFFFFF"/>
        <w:spacing w:before="225" w:after="225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5729D4" w:rsidRDefault="005729D4" w:rsidP="005729D4">
      <w:pPr>
        <w:shd w:val="clear" w:color="auto" w:fill="FFFFFF"/>
        <w:spacing w:before="225" w:after="225" w:line="270" w:lineRule="atLeast"/>
        <w:jc w:val="both"/>
        <w:rPr>
          <w:color w:val="333333"/>
          <w:sz w:val="28"/>
          <w:szCs w:val="28"/>
        </w:rPr>
      </w:pPr>
    </w:p>
    <w:p w:rsidR="005729D4" w:rsidRDefault="005729D4" w:rsidP="005729D4">
      <w:pPr>
        <w:shd w:val="clear" w:color="auto" w:fill="FFFFFF"/>
        <w:spacing w:before="225" w:after="225" w:line="270" w:lineRule="atLeast"/>
        <w:jc w:val="both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color w:val="333333"/>
          <w:sz w:val="28"/>
          <w:szCs w:val="28"/>
        </w:rPr>
        <w:t>З.М.Гафарова</w:t>
      </w:r>
      <w:proofErr w:type="spellEnd"/>
    </w:p>
    <w:p w:rsidR="009664D1" w:rsidRDefault="009664D1"/>
    <w:sectPr w:rsidR="0096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D6FB3"/>
    <w:multiLevelType w:val="hybridMultilevel"/>
    <w:tmpl w:val="091E2970"/>
    <w:lvl w:ilvl="0" w:tplc="B2AC0932">
      <w:start w:val="1"/>
      <w:numFmt w:val="decimal"/>
      <w:lvlText w:val="%1."/>
      <w:lvlJc w:val="left"/>
      <w:pPr>
        <w:ind w:left="704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8C"/>
    <w:rsid w:val="005729D4"/>
    <w:rsid w:val="007E2493"/>
    <w:rsid w:val="0084148C"/>
    <w:rsid w:val="0096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49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49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Satievo</dc:creator>
  <cp:keywords/>
  <dc:description/>
  <cp:lastModifiedBy>Satievo</cp:lastModifiedBy>
  <cp:revision>5</cp:revision>
  <cp:lastPrinted>2019-02-19T04:02:00Z</cp:lastPrinted>
  <dcterms:created xsi:type="dcterms:W3CDTF">2019-02-18T12:50:00Z</dcterms:created>
  <dcterms:modified xsi:type="dcterms:W3CDTF">2019-02-19T04:03:00Z</dcterms:modified>
</cp:coreProperties>
</file>