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0A0"/>
      </w:tblPr>
      <w:tblGrid>
        <w:gridCol w:w="3860"/>
        <w:gridCol w:w="2265"/>
        <w:gridCol w:w="4271"/>
      </w:tblGrid>
      <w:tr w:rsidR="00FC3804" w:rsidTr="004C63F0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3804" w:rsidRPr="004C63F0" w:rsidRDefault="00FC38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"/>
                  </v:shape>
                </v:group>
              </w:pict>
            </w:r>
            <w:r w:rsidRPr="004C63F0">
              <w:rPr>
                <w:sz w:val="28"/>
                <w:szCs w:val="28"/>
              </w:rPr>
              <w:t>Баш</w:t>
            </w:r>
            <w:r w:rsidRPr="004C63F0">
              <w:rPr>
                <w:sz w:val="28"/>
                <w:szCs w:val="28"/>
                <w:lang w:val="en-US"/>
              </w:rPr>
              <w:t>k</w:t>
            </w:r>
            <w:r w:rsidRPr="004C63F0">
              <w:rPr>
                <w:sz w:val="28"/>
                <w:szCs w:val="28"/>
              </w:rPr>
              <w:t>ортостан Республика</w:t>
            </w:r>
            <w:r w:rsidRPr="004C63F0">
              <w:rPr>
                <w:sz w:val="28"/>
                <w:szCs w:val="28"/>
                <w:lang w:val="en-US"/>
              </w:rPr>
              <w:t>h</w:t>
            </w:r>
            <w:r w:rsidRPr="004C63F0">
              <w:rPr>
                <w:sz w:val="28"/>
                <w:szCs w:val="28"/>
              </w:rPr>
              <w:t>ы</w:t>
            </w:r>
          </w:p>
          <w:p w:rsidR="00FC3804" w:rsidRPr="004C63F0" w:rsidRDefault="00FC3804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>Ми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>к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 xml:space="preserve"> районы муниципаль районыны</w:t>
            </w:r>
            <w:r w:rsidRPr="004C63F0">
              <w:rPr>
                <w:sz w:val="28"/>
                <w:szCs w:val="28"/>
                <w:lang w:val="en-US"/>
              </w:rPr>
              <w:t>n</w:t>
            </w:r>
            <w:r w:rsidRPr="004C63F0">
              <w:rPr>
                <w:sz w:val="28"/>
                <w:szCs w:val="28"/>
              </w:rPr>
              <w:t xml:space="preserve"> Сатый ауыл советы ауыл бил</w:t>
            </w:r>
            <w:r w:rsidRPr="004C63F0">
              <w:rPr>
                <w:sz w:val="28"/>
                <w:szCs w:val="28"/>
                <w:lang w:val="en-US"/>
              </w:rPr>
              <w:t>e</w:t>
            </w:r>
            <w:r w:rsidRPr="004C63F0">
              <w:rPr>
                <w:sz w:val="28"/>
                <w:szCs w:val="28"/>
              </w:rPr>
              <w:t>м</w:t>
            </w:r>
            <w:r w:rsidRPr="004C63F0">
              <w:rPr>
                <w:sz w:val="28"/>
                <w:szCs w:val="28"/>
                <w:lang w:val="en-US"/>
              </w:rPr>
              <w:t>eh</w:t>
            </w:r>
            <w:r w:rsidRPr="004C63F0">
              <w:rPr>
                <w:sz w:val="28"/>
                <w:szCs w:val="28"/>
              </w:rPr>
              <w:t xml:space="preserve">е </w:t>
            </w:r>
          </w:p>
          <w:p w:rsidR="00FC3804" w:rsidRPr="004C63F0" w:rsidRDefault="00FC3804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3804" w:rsidRPr="004C63F0" w:rsidRDefault="00FC3804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3804" w:rsidRPr="004C63F0" w:rsidRDefault="00FC3804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 xml:space="preserve">Совет сельского поселения Сатыевский сельсовет муниципального района Миякинский район </w:t>
            </w:r>
          </w:p>
          <w:p w:rsidR="00FC3804" w:rsidRPr="004C63F0" w:rsidRDefault="00FC3804">
            <w:pPr>
              <w:jc w:val="center"/>
              <w:rPr>
                <w:sz w:val="28"/>
                <w:szCs w:val="28"/>
              </w:rPr>
            </w:pPr>
            <w:r w:rsidRPr="004C63F0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FC3804" w:rsidRDefault="00FC3804" w:rsidP="004C63F0">
      <w:pPr>
        <w:pStyle w:val="14-15"/>
        <w:spacing w:line="228" w:lineRule="auto"/>
        <w:ind w:firstLine="0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3804" w:rsidRDefault="00FC3804" w:rsidP="00BF38B7">
      <w:pPr>
        <w:spacing w:line="480" w:lineRule="auto"/>
        <w:ind w:left="-720" w:firstLine="720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     </w:t>
      </w:r>
      <w:r>
        <w:rPr>
          <w:rFonts w:ascii="Century Tat" w:hAnsi="Century Tat"/>
          <w:b/>
          <w:sz w:val="28"/>
          <w:szCs w:val="28"/>
        </w:rPr>
        <w:t>KАРАР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                РЕШЕНИЕ</w:t>
      </w:r>
    </w:p>
    <w:p w:rsidR="00FC3804" w:rsidRPr="00BF38B7" w:rsidRDefault="00FC3804" w:rsidP="00BF38B7">
      <w:pPr>
        <w:rPr>
          <w:rFonts w:ascii="Century Tat" w:hAnsi="Century Tat"/>
          <w:b/>
          <w:sz w:val="28"/>
          <w:szCs w:val="28"/>
        </w:rPr>
      </w:pPr>
      <w:r>
        <w:rPr>
          <w:b/>
          <w:bCs/>
          <w:color w:val="000000"/>
          <w:sz w:val="28"/>
          <w:szCs w:val="24"/>
        </w:rPr>
        <w:t xml:space="preserve">      </w:t>
      </w:r>
      <w:r w:rsidRPr="00BF38B7">
        <w:rPr>
          <w:b/>
          <w:bCs/>
          <w:color w:val="000000"/>
          <w:sz w:val="28"/>
          <w:szCs w:val="24"/>
        </w:rPr>
        <w:t xml:space="preserve">Об утверждении Правил землепользования и застройки  сельского </w:t>
      </w:r>
      <w:r>
        <w:rPr>
          <w:b/>
          <w:bCs/>
          <w:color w:val="000000"/>
          <w:sz w:val="28"/>
          <w:szCs w:val="24"/>
        </w:rPr>
        <w:tab/>
      </w:r>
      <w:r w:rsidRPr="00BF38B7">
        <w:rPr>
          <w:b/>
          <w:bCs/>
          <w:color w:val="000000"/>
          <w:sz w:val="28"/>
          <w:szCs w:val="24"/>
        </w:rPr>
        <w:t xml:space="preserve">поселения </w:t>
      </w:r>
      <w:r>
        <w:rPr>
          <w:b/>
          <w:bCs/>
          <w:color w:val="000000"/>
          <w:sz w:val="28"/>
          <w:szCs w:val="24"/>
        </w:rPr>
        <w:t xml:space="preserve">  </w:t>
      </w:r>
      <w:r w:rsidRPr="00BF38B7">
        <w:rPr>
          <w:b/>
          <w:bCs/>
          <w:color w:val="000000"/>
          <w:sz w:val="28"/>
          <w:szCs w:val="24"/>
        </w:rPr>
        <w:t xml:space="preserve">Сатыевский сельсовет муниципального  района </w:t>
      </w:r>
      <w:r>
        <w:rPr>
          <w:b/>
          <w:bCs/>
          <w:color w:val="000000"/>
          <w:sz w:val="28"/>
          <w:szCs w:val="24"/>
        </w:rPr>
        <w:t xml:space="preserve">   </w:t>
      </w:r>
      <w:r>
        <w:rPr>
          <w:b/>
          <w:bCs/>
          <w:color w:val="000000"/>
          <w:sz w:val="28"/>
          <w:szCs w:val="24"/>
        </w:rPr>
        <w:tab/>
        <w:t xml:space="preserve">  </w:t>
      </w:r>
      <w:r>
        <w:rPr>
          <w:b/>
          <w:bCs/>
          <w:color w:val="000000"/>
          <w:sz w:val="28"/>
          <w:szCs w:val="24"/>
        </w:rPr>
        <w:tab/>
        <w:t xml:space="preserve">      </w:t>
      </w:r>
      <w:r w:rsidRPr="00BF38B7">
        <w:rPr>
          <w:b/>
          <w:bCs/>
          <w:color w:val="000000"/>
          <w:sz w:val="28"/>
          <w:szCs w:val="24"/>
        </w:rPr>
        <w:t xml:space="preserve">Миякинский  район </w:t>
      </w:r>
      <w:r>
        <w:rPr>
          <w:b/>
          <w:bCs/>
          <w:color w:val="000000"/>
          <w:sz w:val="28"/>
          <w:szCs w:val="24"/>
        </w:rPr>
        <w:t xml:space="preserve"> </w:t>
      </w:r>
      <w:r w:rsidRPr="00BF38B7">
        <w:rPr>
          <w:b/>
          <w:bCs/>
          <w:color w:val="000000"/>
          <w:sz w:val="28"/>
          <w:szCs w:val="24"/>
        </w:rPr>
        <w:t xml:space="preserve">Республики Башкортостан </w:t>
      </w:r>
    </w:p>
    <w:p w:rsidR="00FC3804" w:rsidRPr="007857F0" w:rsidRDefault="00FC3804" w:rsidP="003816A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3816AA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/>
          <w:sz w:val="28"/>
          <w:szCs w:val="28"/>
        </w:rPr>
        <w:t>, Совет Сельского поселения Сатыевский сельсовет</w:t>
      </w:r>
      <w:r w:rsidRPr="007857F0">
        <w:rPr>
          <w:color w:val="000000"/>
          <w:sz w:val="28"/>
          <w:szCs w:val="28"/>
        </w:rPr>
        <w:t xml:space="preserve"> решил:</w:t>
      </w:r>
    </w:p>
    <w:p w:rsidR="00FC3804" w:rsidRDefault="00FC3804" w:rsidP="003816AA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/>
          <w:sz w:val="28"/>
          <w:szCs w:val="28"/>
        </w:rPr>
        <w:t>сельском поселений Сатыевский сельсовет муниципального района Миякинский район  Республики Башкортостан.</w:t>
      </w:r>
    </w:p>
    <w:p w:rsidR="00FC3804" w:rsidRDefault="00FC3804" w:rsidP="003816AA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FC3804" w:rsidRDefault="00FC3804" w:rsidP="003816AA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>возложить на постоянную комиссию по развитию предпринимательства, земельным вопросам, благоустройству и экологии.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Сатыевский сельсовет                                                     З.М.Гафарова             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с.Сатыево</w:t>
      </w:r>
      <w:r w:rsidRPr="003816AA">
        <w:rPr>
          <w:color w:val="000000"/>
          <w:sz w:val="28"/>
          <w:szCs w:val="28"/>
        </w:rPr>
        <w:t xml:space="preserve"> 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«26» июня  2014 года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215</w:t>
      </w:r>
    </w:p>
    <w:p w:rsidR="00FC3804" w:rsidRDefault="00FC3804" w:rsidP="003816AA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Pr="007857F0" w:rsidRDefault="00FC3804" w:rsidP="00687EB3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FC3804" w:rsidRPr="00683A0A" w:rsidRDefault="00FC3804" w:rsidP="00687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>Утвержден</w:t>
      </w:r>
    </w:p>
    <w:p w:rsidR="00FC3804" w:rsidRPr="00683A0A" w:rsidRDefault="00FC3804" w:rsidP="00683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 xml:space="preserve">решением сельского поселения </w:t>
      </w:r>
    </w:p>
    <w:p w:rsidR="00FC3804" w:rsidRPr="00683A0A" w:rsidRDefault="00FC3804" w:rsidP="00683A0A">
      <w:pPr>
        <w:pStyle w:val="ConsPlusNormal"/>
        <w:jc w:val="right"/>
        <w:rPr>
          <w:sz w:val="24"/>
          <w:szCs w:val="24"/>
        </w:rPr>
      </w:pPr>
      <w:r w:rsidRPr="00683A0A">
        <w:rPr>
          <w:rFonts w:ascii="Times New Roman" w:hAnsi="Times New Roman" w:cs="Times New Roman"/>
          <w:sz w:val="24"/>
          <w:szCs w:val="24"/>
        </w:rPr>
        <w:t>Сатыевский сельсовет</w:t>
      </w:r>
    </w:p>
    <w:p w:rsidR="00FC3804" w:rsidRPr="00683A0A" w:rsidRDefault="00FC3804" w:rsidP="00C76108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683A0A">
        <w:rPr>
          <w:color w:val="000000"/>
          <w:sz w:val="24"/>
          <w:szCs w:val="24"/>
        </w:rPr>
        <w:t>от «2</w:t>
      </w:r>
      <w:r>
        <w:rPr>
          <w:color w:val="000000"/>
          <w:sz w:val="24"/>
          <w:szCs w:val="24"/>
        </w:rPr>
        <w:t>6</w:t>
      </w:r>
      <w:r w:rsidRPr="00683A0A">
        <w:rPr>
          <w:color w:val="000000"/>
          <w:sz w:val="24"/>
          <w:szCs w:val="24"/>
        </w:rPr>
        <w:t>»июня 2014г. №21</w:t>
      </w:r>
      <w:r>
        <w:rPr>
          <w:color w:val="000000"/>
          <w:sz w:val="24"/>
          <w:szCs w:val="24"/>
        </w:rPr>
        <w:t>5</w:t>
      </w:r>
    </w:p>
    <w:p w:rsidR="00FC3804" w:rsidRDefault="00FC3804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C3804" w:rsidRDefault="00FC3804" w:rsidP="00C76108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C3804" w:rsidRPr="00683A0A" w:rsidRDefault="00FC3804" w:rsidP="00C76108">
      <w:pPr>
        <w:widowControl/>
        <w:autoSpaceDE/>
        <w:autoSpaceDN/>
        <w:adjustRightInd/>
        <w:jc w:val="center"/>
        <w:rPr>
          <w:color w:val="000000"/>
          <w:sz w:val="32"/>
          <w:szCs w:val="32"/>
        </w:rPr>
      </w:pPr>
      <w:r w:rsidRPr="00683A0A">
        <w:rPr>
          <w:b/>
          <w:bCs/>
          <w:color w:val="000000"/>
          <w:sz w:val="32"/>
          <w:szCs w:val="32"/>
        </w:rPr>
        <w:t>Правила землепользования и застройки</w:t>
      </w:r>
    </w:p>
    <w:p w:rsidR="00FC3804" w:rsidRPr="00683A0A" w:rsidRDefault="00FC3804" w:rsidP="007857F0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 w:rsidRPr="00683A0A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 xml:space="preserve">     </w:t>
      </w:r>
      <w:r w:rsidRPr="00683A0A">
        <w:rPr>
          <w:b/>
          <w:bCs/>
          <w:color w:val="000000"/>
          <w:sz w:val="32"/>
          <w:szCs w:val="32"/>
        </w:rPr>
        <w:t xml:space="preserve"> в сельском поселении Сатыевский сельсовет</w:t>
      </w:r>
    </w:p>
    <w:p w:rsidR="00FC3804" w:rsidRPr="00683A0A" w:rsidRDefault="00FC3804" w:rsidP="007857F0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</w:p>
    <w:p w:rsidR="00FC3804" w:rsidRDefault="00FC3804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Глава 1.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Default="00FC3804" w:rsidP="00621442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 xml:space="preserve"> (далее также – Правила застройки, Правила) являются нормативно-правовым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актом </w:t>
      </w:r>
      <w:r>
        <w:rPr>
          <w:color w:val="000000"/>
          <w:sz w:val="28"/>
          <w:szCs w:val="28"/>
        </w:rPr>
        <w:t xml:space="preserve">сельского поселения Сатыевский сельсовет </w:t>
      </w:r>
      <w:r w:rsidRPr="007857F0">
        <w:rPr>
          <w:color w:val="000000"/>
          <w:sz w:val="28"/>
          <w:szCs w:val="28"/>
        </w:rPr>
        <w:t>разработанным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Градостроительным кодексом РФ, Земельным кодексом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РФ, Федеральным законом от 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организации местного самоуправления в РФ» и другими нормативными правовыми</w:t>
      </w:r>
      <w:r>
        <w:rPr>
          <w:color w:val="000000"/>
          <w:sz w:val="28"/>
          <w:szCs w:val="28"/>
        </w:rPr>
        <w:t xml:space="preserve"> актами </w:t>
      </w:r>
      <w:r w:rsidRPr="007857F0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сельским поселением Сатыевский сельсовет</w:t>
      </w:r>
      <w:r w:rsidRPr="007857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Правила застройки разработаны на</w:t>
      </w:r>
      <w:r>
        <w:rPr>
          <w:color w:val="000000"/>
          <w:sz w:val="28"/>
          <w:szCs w:val="28"/>
        </w:rPr>
        <w:t xml:space="preserve"> основе Генерального плана сельского поселения Сатыевский сельсовет. 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застройки являются результатом градостроительного зонирования территории</w:t>
      </w:r>
      <w:r>
        <w:rPr>
          <w:color w:val="000000"/>
          <w:sz w:val="28"/>
          <w:szCs w:val="28"/>
        </w:rPr>
        <w:t xml:space="preserve"> сельского поселения Сатыевский сельсовет</w:t>
      </w:r>
      <w:r w:rsidRPr="007857F0">
        <w:rPr>
          <w:color w:val="000000"/>
          <w:sz w:val="28"/>
          <w:szCs w:val="28"/>
        </w:rPr>
        <w:t xml:space="preserve"> – разделения территории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 зоны с установлением для каждой из них градостроительного регламента.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Целями Правил застройки являются: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создание условий для устойчивого развития территории</w:t>
      </w:r>
      <w:r w:rsidRPr="00683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>, сохранения окружающей среды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культурного наследия;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создание условий для планировки территории </w:t>
      </w:r>
      <w:r>
        <w:rPr>
          <w:color w:val="000000"/>
          <w:sz w:val="28"/>
          <w:szCs w:val="28"/>
        </w:rPr>
        <w:t>сельского поселения Сатыевский сельсовет.</w:t>
      </w:r>
      <w:r w:rsidRPr="007857F0">
        <w:rPr>
          <w:color w:val="000000"/>
          <w:sz w:val="28"/>
          <w:szCs w:val="28"/>
        </w:rPr>
        <w:t>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обеспечение прав и законных интересов физических и юридических лиц, в 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числе правообладателей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создание условий для привлечения инвестиций, в том числе путем предоставления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возможности выбора наиболее эффективных видов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иных факторов при осуществлении градостроительной деятельности;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лиц в градостроительных отношениях;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обеспечение открытой информации о правилах и условиях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земельных участков, осуществления на них строительства и реконструкции;</w:t>
      </w:r>
    </w:p>
    <w:p w:rsidR="00FC3804" w:rsidRPr="007857F0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контроль соответствия градостроительным регламентам строительных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лиц местного самоуправления, физических и юридических лиц в области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застройки: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подготовка документации по планировке территории;</w:t>
      </w:r>
    </w:p>
    <w:p w:rsidR="00FC3804" w:rsidRPr="007857F0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внесение изменений в настоящие Правила.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FC3804" w:rsidRDefault="00FC3804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1. Основные понятия, используемые в настоящих Правилах</w:t>
      </w: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Pr="007857F0" w:rsidRDefault="00FC3804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Градостроительное зонирование – зонирование территории </w:t>
      </w:r>
      <w:r>
        <w:rPr>
          <w:color w:val="000000"/>
          <w:sz w:val="28"/>
          <w:szCs w:val="28"/>
        </w:rPr>
        <w:t>сельского поселения Сатыевский сельсовет.</w:t>
      </w:r>
      <w:r w:rsidRPr="007857F0">
        <w:rPr>
          <w:color w:val="000000"/>
          <w:sz w:val="28"/>
          <w:szCs w:val="28"/>
        </w:rPr>
        <w:t xml:space="preserve"> в целях определения территориальных зон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установления градостроительных регламентов.</w:t>
      </w:r>
    </w:p>
    <w:p w:rsidR="00FC3804" w:rsidRPr="007857F0" w:rsidRDefault="00FC3804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Правила землепользования и застройки – документ градостроительного зонирования,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который утверждается нормативным правовым актом представительного органа и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котором устанавливаются территориальные зоны, градостроительные регламенты,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порядок применения такого документа и порядок внесения в него изменений.</w:t>
      </w:r>
    </w:p>
    <w:p w:rsidR="00FC3804" w:rsidRPr="007857F0" w:rsidRDefault="00FC3804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Территориальные зоны – зоны, для которых в Правилах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определены границы и установлены градостроительные регламенты.</w:t>
      </w:r>
    </w:p>
    <w:p w:rsidR="00FC3804" w:rsidRPr="007857F0" w:rsidRDefault="00FC3804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Градостроительный регламент – устанавливаемые в пределах границ соответствующей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территориальной зоны виды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участков, равно как всего, что находится над и под поверхностью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строительства, предельные (минимальные и (или) максимальные)размеры земельных участков и предельные параметры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реконструкции объектов капитального строительства, а также ограничения использования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земельных участков и объектов капитального строительства.</w:t>
      </w:r>
    </w:p>
    <w:p w:rsidR="00FC3804" w:rsidRPr="007857F0" w:rsidRDefault="00FC3804" w:rsidP="003B02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 капитального строительства – здание, строение, сооружение, объекты,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строительство которых не завершено (далее – объекты незавершенного строительства),за исключением временных построек, киосков, навесов и других подобных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построек.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 индивидуального жилищного строительства – отдельно стоящие жилые дома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количеством этажей не более чем три, предназначенные для проживания одной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семьи.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сносимых объектов капитального строительства).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Планировка территории – осуществление деятельности по развитию территорий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посредством разработки проектов планировки территории, проектов межевания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 и градостроительных планов земельных участков.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Реконструкция – изменение параметров объектов капитального строительства,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мощности, объема) и качества инженерно-технического обеспечения.</w:t>
      </w:r>
    </w:p>
    <w:p w:rsidR="00FC3804" w:rsidRPr="007857F0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Технические условия – информация о технических условиях подключения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к сетям инженерно-технического обеспечения.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определения 1) его границ (документально и на местности), 2)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использования земельного участка в соответствии с градостроительным регламентом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той зоны, в которой этот участок расположен, 3) технических условий подключения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земельного участка к сетям инженерно-технического обеспечения.</w:t>
      </w:r>
    </w:p>
    <w:p w:rsidR="00FC3804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Линейные объекты – линии электропередачи, линии связи (в том числе линейно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кабельные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сооружения), трубопроводы, автомобильные дороги, железнодорожные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линии и другие подобные сооружения.</w:t>
      </w:r>
    </w:p>
    <w:p w:rsidR="00FC3804" w:rsidRPr="007857F0" w:rsidRDefault="00FC3804" w:rsidP="005630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Документация по планировке территории – проекты планировки территории; проекты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межевания территории; градостроительные планы земельных участков.</w:t>
      </w:r>
    </w:p>
    <w:p w:rsidR="00FC3804" w:rsidRPr="007857F0" w:rsidRDefault="00FC3804" w:rsidP="00C342E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Красные линии– линии, которые обозначают существующие,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планируемые (изменяемые, вновь образуемые) границы территорий общего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линии связи (в том числе линейно-кабельные сооружения), трубопроводы,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автомобильные дороги, железнодорожные линии и другие подобные сооружения(далее – линейные объекты).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2. Открытость и доступность информации о землепользовании</w:t>
      </w: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и застройке. Участие граждан в принятии решений по вопросам</w:t>
      </w:r>
    </w:p>
    <w:p w:rsidR="00FC3804" w:rsidRDefault="00FC3804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землепользования и застройки</w:t>
      </w: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2.2. Администрация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обеспечивает возможность ознакомления с Правилами путем:</w:t>
      </w: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публикации Правил в местных средствах массовой информации (в том числе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сети Интернет) или издания их специальным тиражом;</w:t>
      </w: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предоставления Правил в библиотеки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</w:p>
    <w:p w:rsidR="00FC3804" w:rsidRPr="007857F0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 в соответствии с действующими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актами Российской Федерации,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FC3804" w:rsidRDefault="00FC3804" w:rsidP="0056306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3. Застройщики</w:t>
      </w:r>
    </w:p>
    <w:p w:rsidR="00FC3804" w:rsidRPr="007857F0" w:rsidRDefault="00FC3804" w:rsidP="00563069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3.1. Застройщик – физическое или юридическое лицо, обеспечивающее на принадлежащем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ему земельном участке строительство, реконструкцию, капитальный ремонт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строительства, а также выполнение инженерных изысканий,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ремонта.</w:t>
      </w:r>
    </w:p>
    <w:p w:rsidR="00FC3804" w:rsidRDefault="00FC3804" w:rsidP="00563069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3.2. Земельные участки и объекты капитального строительства могут принадлежать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застройщикам на правах, установленных нормами действующего гражданского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законодательства.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3.3. Застройщики имеют право: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осуществлять строительство, реконструкцию, капитальный ремонт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на принадлежащих им земельных участках;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утверждать проектную документацию на строительство, реконструкцию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и их частей;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случаях, установленных нормами действующего законодательства обращаться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 разрешением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строительства, за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предоставлением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участка;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обжаловать действия (бездействие) должностных лиц органов местного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самоуправления в судебном порядке;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3.4. Застройщики обязаны: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соблюдать требования градостроительных регламентов;</w:t>
      </w:r>
    </w:p>
    <w:p w:rsidR="00FC3804" w:rsidRPr="007857F0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использовать земельные участки, предоставленные для строительства,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соответствии с целью предоставления – для осуществления строительства,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реконструкции в соответствии с проектной документацией;</w:t>
      </w:r>
    </w:p>
    <w:p w:rsidR="00FC3804" w:rsidRDefault="00FC3804" w:rsidP="004D3D2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безвозмездно передать в орган, выдавший разрешение на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сведения о площади, о высоте и об этажности планируемого объекта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о сетях инженерно-технического обеспечения, один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экземпляр копии результатов инженерных изысканий, по одному экземпляру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копий разделов проектной документации, предусмотренных статьей 48</w:t>
      </w:r>
      <w:r>
        <w:rPr>
          <w:color w:val="000000"/>
          <w:sz w:val="28"/>
          <w:szCs w:val="28"/>
        </w:rPr>
        <w:t xml:space="preserve">Градостроительного кодекса РФ </w:t>
      </w:r>
      <w:r w:rsidRPr="007857F0">
        <w:rPr>
          <w:color w:val="000000"/>
          <w:sz w:val="28"/>
          <w:szCs w:val="28"/>
        </w:rPr>
        <w:t>№ 190-ФЗ, или один экземпляр копии схемы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планировочной организации земельного участка с обозначением места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размещения объекта индивидуального жилищного строительства для размещения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информационной системе обеспечения градостроительной деятельности;</w:t>
      </w:r>
    </w:p>
    <w:p w:rsidR="00FC3804" w:rsidRPr="00B71C34" w:rsidRDefault="00FC3804" w:rsidP="00B71C3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исполнять иные обязанности, установленные законодательством.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FC3804" w:rsidRPr="007857F0" w:rsidRDefault="00FC3804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4. Полномочия органов и должностных лиц местного самоуправления</w:t>
      </w:r>
    </w:p>
    <w:p w:rsidR="00FC3804" w:rsidRPr="007857F0" w:rsidRDefault="00FC3804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в области землепользования и застройки</w:t>
      </w:r>
    </w:p>
    <w:p w:rsidR="00FC3804" w:rsidRDefault="00FC3804" w:rsidP="00FA1C1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>
        <w:rPr>
          <w:sz w:val="28"/>
          <w:szCs w:val="28"/>
        </w:rPr>
        <w:t>а землепользования и застройки.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>
        <w:rPr>
          <w:color w:val="000000"/>
          <w:sz w:val="28"/>
          <w:szCs w:val="28"/>
        </w:rPr>
        <w:t xml:space="preserve">сельского поселения Сатыевский сельсовет </w:t>
      </w:r>
      <w:r w:rsidRPr="00185C28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</w:t>
      </w:r>
      <w:r>
        <w:rPr>
          <w:sz w:val="28"/>
          <w:szCs w:val="28"/>
        </w:rPr>
        <w:t>е 3 статьи 15 настоящих Правил.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>
        <w:rPr>
          <w:sz w:val="28"/>
          <w:szCs w:val="28"/>
        </w:rPr>
        <w:t xml:space="preserve"> относятся: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>
        <w:rPr>
          <w:sz w:val="28"/>
          <w:szCs w:val="28"/>
        </w:rPr>
        <w:t>тации по планировке территории;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>
        <w:rPr>
          <w:sz w:val="28"/>
          <w:szCs w:val="28"/>
        </w:rPr>
        <w:t>пользования земельного участка;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тов капитального строительства;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>
        <w:rPr>
          <w:sz w:val="28"/>
          <w:szCs w:val="28"/>
        </w:rPr>
        <w:t>ановление публичного сервитута.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>
        <w:rPr>
          <w:sz w:val="28"/>
          <w:szCs w:val="28"/>
        </w:rPr>
        <w:t>тации по планировке территории;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>
        <w:rPr>
          <w:sz w:val="28"/>
          <w:szCs w:val="28"/>
        </w:rPr>
        <w:t>тков как объектов недвижимости;</w:t>
      </w:r>
    </w:p>
    <w:p w:rsidR="00FC3804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>
        <w:rPr>
          <w:sz w:val="28"/>
          <w:szCs w:val="28"/>
        </w:rPr>
        <w:t>ских лиц;</w:t>
      </w:r>
    </w:p>
    <w:p w:rsidR="00FC3804" w:rsidRPr="00185C28" w:rsidRDefault="00FC3804" w:rsidP="004379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FC3804" w:rsidRPr="007857F0" w:rsidRDefault="00FC3804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5. Комиссия по подготовке проекта Правил землепользования</w:t>
      </w:r>
    </w:p>
    <w:p w:rsidR="00FC3804" w:rsidRPr="007857F0" w:rsidRDefault="00FC3804" w:rsidP="004D3D2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и застройки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5.1. Комиссия по подготовке проекта Правил землепользования и застройки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формируется в целях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обеспечения реализации настоящих Правил.</w:t>
      </w:r>
    </w:p>
    <w:p w:rsidR="00FC3804" w:rsidRPr="007857F0" w:rsidRDefault="00FC3804" w:rsidP="004D3D23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5.2. Комиссия осуществляет свою деятельность в соответствии с настоящими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Правилами и Положением о составе и порядке деятельности Комиссии по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проекта Правил землепользования и застройки </w:t>
      </w:r>
      <w:r>
        <w:rPr>
          <w:color w:val="000000"/>
          <w:sz w:val="28"/>
          <w:szCs w:val="28"/>
        </w:rPr>
        <w:t xml:space="preserve">сельского поселения Сатыевский сельсовет </w:t>
      </w:r>
      <w:r w:rsidRPr="007857F0">
        <w:rPr>
          <w:color w:val="000000"/>
          <w:sz w:val="28"/>
          <w:szCs w:val="28"/>
        </w:rPr>
        <w:t xml:space="preserve">утверждаемым постановлением администрации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Default="00FC3804" w:rsidP="007857F0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FC3804" w:rsidRDefault="00FC3804" w:rsidP="002B616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2. ПЛАНИРОВКА ТЕРРИТОРИИ</w:t>
      </w:r>
    </w:p>
    <w:p w:rsidR="00FC3804" w:rsidRPr="007857F0" w:rsidRDefault="00FC3804" w:rsidP="002B616A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6. Общие положения о планировке территории</w:t>
      </w:r>
    </w:p>
    <w:p w:rsidR="00FC3804" w:rsidRPr="007857F0" w:rsidRDefault="00FC3804" w:rsidP="00B71C34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6.1. Планировка территории осуществляется посредством разработки документации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 планировке территории: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как отдельных документов;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планами земельных участков в составе проектов межевания;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межевания с градостроительными планами земельных участков в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составе;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градостроительных планов земельных участков как отдельных документов.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6.2. Разработка документации по планировке территории осуществляется с учетом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характеристик планируемого развития конкретной территории, а также следующих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особенностей: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Проекты планировки разрабатываются в случаях, когда необходимо установить(изменить), в том числе посредством красных линий: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планировочных элементов территории (кварталов, микрорайонов);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общего пользования и линейных объектов без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определения границ иных земельных участков;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зон планируемого размещения объектов социально-культурного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коммунально-бытового и иного назначения.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7857F0">
        <w:rPr>
          <w:color w:val="000000"/>
          <w:sz w:val="28"/>
          <w:szCs w:val="28"/>
        </w:rPr>
        <w:t>. Проекты межевания разрабатываются в пределах красных линий планировочных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элементов территории, не разделенной на земельные участки, или разделение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которой на земельные участки не завершено, или требуется изменение ранее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установленных границ земельных участков, в целях определения: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 земельных участков, которые не являются земельными участками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общего пользования;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линий отступа от красных линий для определения места допустимого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строительства;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федерального, регионального и местного значения.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6.4. границ зон с особыми условиями использования территории.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7857F0">
        <w:rPr>
          <w:color w:val="000000"/>
          <w:sz w:val="28"/>
          <w:szCs w:val="28"/>
        </w:rPr>
        <w:t>. Градостроительные планы земельных участков подготавливаются по заявлениям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заинтересованных лиц, а также по инициативе органов местного самоуправления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в составе проектов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планировки и/или проектов межевания, при предоставлении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для целей, связанных со строительством.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</w:t>
      </w:r>
      <w:r w:rsidRPr="007857F0">
        <w:rPr>
          <w:color w:val="000000"/>
          <w:sz w:val="28"/>
          <w:szCs w:val="28"/>
        </w:rPr>
        <w:t>. Посредством документации по планировке территории определяются: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реконструкции территорий, включая характеристики и параметры развития систем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социального обслуживания, инженерного оборудования, необходимых для обеспечения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застройки;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красные линии;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регламентами в составе настоящих Правил;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линейных объектов, а также границы зон действия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ограничений вдоль линейных объектов;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объектов, являющихся источниками загрязнения окружающей среды;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выкупа, для муниципальных нужд, либо зарезервировать с последующим изъятием,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том числе путем выкупа, а также границы земельных участков, определяемых для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муниципальных нужд без резервирования и изъятия, в том числе путем выкупа,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FC3804" w:rsidRPr="007857F0" w:rsidRDefault="00FC3804" w:rsidP="0065414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или юридическим лицам;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границы земельных участков на территориях существующей застройки, неразделенных на земельные участки.</w:t>
      </w:r>
    </w:p>
    <w:p w:rsidR="00FC3804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7857F0">
        <w:rPr>
          <w:color w:val="000000"/>
          <w:sz w:val="28"/>
          <w:szCs w:val="28"/>
        </w:rPr>
        <w:t>. Положения настоящей главы не применяются при разработке документации по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федерального значения и значения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в соответствии со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статьей 45 Градостроительного кодекса РФ.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7. Подготовка документации по планировке территории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7.1. Подготовка документации по планировке территории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 xml:space="preserve"> осуществляется в соответствии со схемами территориального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планирования РФ, РБ, Генеральным планом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>, настоящими Правилами,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требованиями технических регламентов, с учетом границ территорий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культурного наследия (в том числе вновь выявленных), границ зон с особыми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условиями использования территорий.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7.2. Документация по планировке территории разрабатывается по инициативе органов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местного самоуправления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физических и юридических лиц.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7.3. Основанием для разработки документации по планировке территории является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решение о подготовке данной документации, принимаемое администрацией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подлежащее опубликованию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установленном ч. 2 ст. 46 Градостроительного кодекса РФ.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7.4. Документация по планировке территории может разрабатываться на конкурсной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основе по решению администрации муниципального образования.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7.5. Состав, содержание, сроки подготовки документации по планировке территории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определяются в заказе на подготовку данной документации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законодательством РФ.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7.6. Со дня опубликования решения о подготовке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 физические или юридические лица вправе представить в администрацию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 xml:space="preserve"> свои предложения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порядке, сроках подготовки и содержании этих документов. Администрация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по своему усмотрению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учитывает данные предложения физических и юридических лиц при обеспечении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подготовки документации по планировке территории.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7.7. Документация по планировке территории разрабатывается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действующим законодательством.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7.8. Администрация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осуществляет проверку разработанной документации по планировке территории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соответствие требованиям, установленным пунктом 7.1. настоящих правил</w:t>
      </w:r>
      <w:r>
        <w:rPr>
          <w:color w:val="000000"/>
          <w:sz w:val="28"/>
          <w:szCs w:val="28"/>
        </w:rPr>
        <w:t xml:space="preserve"> п</w:t>
      </w:r>
      <w:r w:rsidRPr="007857F0">
        <w:rPr>
          <w:color w:val="000000"/>
          <w:sz w:val="28"/>
          <w:szCs w:val="28"/>
        </w:rPr>
        <w:t xml:space="preserve">о результатам проверки администрация </w:t>
      </w:r>
      <w:r>
        <w:rPr>
          <w:color w:val="000000"/>
          <w:sz w:val="28"/>
          <w:szCs w:val="28"/>
        </w:rPr>
        <w:t xml:space="preserve">сельского поселения Сатыевский сельсовет  </w:t>
      </w:r>
      <w:r w:rsidRPr="007857F0">
        <w:rPr>
          <w:color w:val="000000"/>
          <w:sz w:val="28"/>
          <w:szCs w:val="28"/>
        </w:rPr>
        <w:t xml:space="preserve"> принимает решение о направлении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территории Главе </w:t>
      </w:r>
      <w:r>
        <w:rPr>
          <w:color w:val="000000"/>
          <w:sz w:val="28"/>
          <w:szCs w:val="28"/>
        </w:rPr>
        <w:t>сельского поселения Сатыевский сельсовет.</w:t>
      </w:r>
      <w:r w:rsidRPr="007857F0">
        <w:rPr>
          <w:color w:val="000000"/>
          <w:sz w:val="28"/>
          <w:szCs w:val="28"/>
        </w:rPr>
        <w:t>) или об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отклонении данной документации и о направлении ее на доработку.</w:t>
      </w:r>
    </w:p>
    <w:p w:rsidR="00FC3804" w:rsidRPr="007857F0" w:rsidRDefault="00FC3804" w:rsidP="005700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7.9. Глава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решение о проведении публичных слушаний. Публичные слушания проводятся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порядке, определенном положениями о публичных слушаниях на территории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Pr="007857F0" w:rsidRDefault="00FC3804" w:rsidP="003A1F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7.10. Администрация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непозднее, чем через 15 дней со дня проведения публичных слушаний, направляет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 xml:space="preserve"> Подготовленную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документацию по планировке территории, протокол публичных слушаний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заключение о результатах публичных слушаний.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7.11. Глава администрации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с учетом протокола публичных слушаний и заключения о результатах публичных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слушаний принимает решение об утверждении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 или об отклонении данной документации и о направлении ее в администрацию</w:t>
      </w:r>
      <w:r w:rsidRPr="009A6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на доработку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учетом указанных протокола и заключения. Документация по планировке территории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утверждается главой администрации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7.12. Утвержденная документация по планировке территории в течение 7 дней со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дня утверждения подлежит опубликованию в порядке, установленном частью 14статьи 46 Градостроительного кодекса РФ.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7.13. Положения, установленные частями 3–12 настоящей статьи, применяются при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подготовке: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проектов планировки как отдельных документов;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планами земельных участков в составе проектов межевания;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проектов межевания с градостроительными планами земельных участков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их составе.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FC3804" w:rsidRDefault="00FC3804" w:rsidP="00BA78A1">
      <w:pPr>
        <w:widowControl/>
        <w:autoSpaceDE/>
        <w:autoSpaceDN/>
        <w:adjustRightInd/>
        <w:ind w:firstLine="708"/>
        <w:jc w:val="both"/>
        <w:rPr>
          <w:b/>
          <w:bCs/>
          <w:color w:val="000000"/>
          <w:sz w:val="28"/>
          <w:szCs w:val="28"/>
        </w:rPr>
      </w:pPr>
    </w:p>
    <w:p w:rsidR="00FC3804" w:rsidRDefault="00FC3804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3. ПУБЛИЧНЫЕ СЛУШАНИЯ</w:t>
      </w:r>
    </w:p>
    <w:p w:rsidR="00FC3804" w:rsidRPr="007857F0" w:rsidRDefault="00FC3804" w:rsidP="002B616A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8. Порядок проведения публичных слушаний по вопросам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 xml:space="preserve">землепользования и застройки на территории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8.1. Публичные слушания проводятся в случаях: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предоставления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Pr="006B4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либо на основании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предложений физических или юридических лиц о подготовке документации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FC3804" w:rsidRPr="007857F0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установления публичных сервитутов.</w:t>
      </w:r>
    </w:p>
    <w:p w:rsidR="00FC3804" w:rsidRDefault="00FC3804" w:rsidP="00BA78A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8.2. Порядок организации и проведения публичных слушаний по вопросам, указанным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пункте 8.1 настоящих правил определяется нормативным правовым актом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представительного органа </w:t>
      </w:r>
      <w:r>
        <w:rPr>
          <w:color w:val="000000"/>
          <w:sz w:val="28"/>
          <w:szCs w:val="28"/>
        </w:rPr>
        <w:t xml:space="preserve">сельского поселения Сатыевский сельсовет.                   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4. РАЗРЕШЕНИЕ НА УСЛОВНО РАЗРЕШЕННЫЙ ВИДИСПОЛЬЗОВАНИЯ ЗЕМЕЛЬНОГО УЧАСТКА ИЛИ ОБЪЕКТАКАПИТАЛЬНОГО СТРОИТЕЛЬСТВА. РАЗРЕШЕНИЕ НА ОТКЛОНЕНИЕОТ ПРЕДЕЛЬНЫХ ПАРАМЕТРОВ СТРОИТЕЛЬСТВА, РЕКОНСТРУКЦИИОБЪЕКТОВ КАПИТАЛЬНОГО СТРОИТЕЛЬСТВА</w:t>
      </w: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9. Предоставление разрешения на условно разрешенный вид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использования земельного участка или объекта капитального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строительства, разрешения на отклонение от предельных параметров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строительства, реконструкции объектов капитального строительства</w:t>
      </w:r>
    </w:p>
    <w:p w:rsidR="00FC3804" w:rsidRDefault="00FC3804" w:rsidP="002B616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6B48A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участка или объекта капитального строительства, разрешения на отклонение от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осуществляется в порядке, устанавливаемом постановлением администрации</w:t>
      </w:r>
      <w:r w:rsidRPr="006B4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</w:p>
    <w:p w:rsidR="00FC3804" w:rsidRDefault="00FC3804" w:rsidP="006B48A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6B48A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5. ПРОЕКТНАЯ ДОКУМЕНТАЦИЯ.РАЗРЕШЕНИЕ НА СТРОИТЕЛЬСТВО.РАЗРЕШЕНИЕ НА ВВОД ОБЪЕКТА В ЭКСПЛУАТАЦИЮ</w:t>
      </w: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10. Проектная документация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10.1. Проектная документация представляет собой документацию, содержащую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материалы в текстовой форме и в виде карт (схем) и определяющую архитектурные,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функционально-технологические, конструктивные и инженерно-технические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решения для обеспечения строительства, реконструкции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конструктивные и другие характеристики надежности и безопасности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10.2. Подготовка проектной документации осуществляется на основании задания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застройщика или заказчика (при подготовке проектной документации на основании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договора), результатов инженерных изысканий, градостроительного плана земельного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участка в соответствии с требованиями технических регламентов, техническими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условиями, разрешением на отклонение от предельных параметров разрешенного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реконструкции объектов капитального строительства.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10.3. Проектная документация объектов капитального строительства подлежит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государственной экспертизе, за исключением случаев, предусмотренных статьей 49Градостроительного кодекса РФ.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Застройщик вправе направить проектную документацию на негосударственную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экспертизу. Негосударственная экспертиза проводится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Федерации.</w:t>
      </w:r>
    </w:p>
    <w:p w:rsidR="00FC3804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10.4. Порядок выполнения инженерных изысканий, порядок подготовки, состав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экспертизы проектной документации установлены статьями 47–49Градостроительного кодекса РФ.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11. Разрешение на строительство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11.1. Разрешение на строительство представляет собой документ, подтверждающий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соответствие проектной документации требованиям градостроительного плана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 дающий застройщику право осуществлять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реконструкцию объектов капитального строительства, а также их капитальный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ремонт. Выдача разрешения на строительство не требуется в случаях, предусмотренных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Градостроительным кодексом РФ.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11.2. Разрешение на строительство выдает администрация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>, за исключением разрешений на строительство,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выдаются уполномоченным федеральным органом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органом исполнительной власти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7857F0">
        <w:rPr>
          <w:color w:val="000000"/>
          <w:sz w:val="28"/>
          <w:szCs w:val="28"/>
        </w:rPr>
        <w:t>для строительства, реконструкции,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ремонта объектов капитального строительства федерального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значения, регионального значения, при размещении которых допускается изъятие, в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том числе путем выкупа, земельных участков.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действие градостроительного регламента, выдается федеральным органом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исполнительной власти, органом исполнительной власти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их компетенцией.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11.4. Форма разрешения на строительство устанавливается уполномоченным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FC3804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кодекса РФ.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12. Разрешение на ввод объекта в эксплуатацию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12.1. Разрешение на ввод объекта в эксплуатацию представляет собой документ,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который удостоверяет выполнение строительства, реконструкции,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ремонта объекта капитального строительства в полном объеме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разрешением на строительство, соответствие построенного, реконструированного,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отремонтированного объекта капитального строительства градостроительному плану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земельного участка и проектной документации.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12.2. Разрешение на ввод объекта в эксплуатацию выдает администрация </w:t>
      </w:r>
      <w:r>
        <w:rPr>
          <w:color w:val="000000"/>
          <w:sz w:val="28"/>
          <w:szCs w:val="28"/>
        </w:rPr>
        <w:t>сельского поселения Сатыевский сельсовет.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12.3. Форма разрешения на ввод объекта в эксплуатацию устанавливается уполномоченным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власти.</w:t>
      </w:r>
    </w:p>
    <w:p w:rsidR="00FC3804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12.4. Порядок выдачи разрешения на ввод объекта в эксплуатацию определен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статьей 55 Градостроительного кодекса РФ.</w:t>
      </w:r>
    </w:p>
    <w:p w:rsidR="00FC3804" w:rsidRPr="007857F0" w:rsidRDefault="00FC3804" w:rsidP="0021240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13. Строительный контроль и государственный строительный надзор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13.1. В процессе строительства, реконструкции, капитального ремонта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проводится строительный контроль и осуществляется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государственный строительный надзор.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13.2. Порядок проведения строительного контроля и осуществления государственного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13.3. Порядок осуществления государственного строительного надзора устанавливается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Правительством Российской Федерации.</w:t>
      </w: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6. КАРТА ГРАДОСТРОИТЕЛЬНОГО ЗОНИРОВАНИЯ.</w:t>
      </w:r>
    </w:p>
    <w:p w:rsidR="00FC3804" w:rsidRDefault="00FC3804" w:rsidP="00B71C3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ГРАДОСТРОИТЕЛЬНЫЕ РЕГЛАМЕНТЫ</w:t>
      </w:r>
    </w:p>
    <w:p w:rsidR="00FC3804" w:rsidRPr="007857F0" w:rsidRDefault="00FC3804" w:rsidP="00B71C3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14. Порядок установления территориальных зон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14.1. Территориальные зоны установлены с учетом: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возможности сочетания в пределах одной территориальной зоны различных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видов существующего и планируемого использования земельных участков;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функциональных зон и параметров их планируемого развития, определенных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Генеральным планом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>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планируемых изменений границ земель различных категорий в соответствии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документами территориального планирования и документацией по планировке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территории;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предотвращения возможности причинения вреда объектам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расположенным на смежных земельных участках.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14.2. Границы территориальных зон установлены по: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линиям магистралей, улиц, проездов, разделяющим транспортные потоки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противоположных направлений;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красным линиям;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границам земельных участков;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естественным границам природных объектов;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иным границам.</w:t>
      </w:r>
    </w:p>
    <w:p w:rsidR="00FC3804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14.3. Границы зон с особыми условиями использования территорий, границы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территорий объектов культурного наследия, устанавливаемые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15. Порядок применения градостроительных регламентов</w:t>
      </w:r>
    </w:p>
    <w:p w:rsidR="00FC3804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15.1. Градостроительным регламентом определяется правовой режим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участков, а также всего, что находится над и под поверхностью земельных участков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используется в процессе их застройки и последующей эксплуатации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15.2. Градостроительные регламенты устанавливаются с учетом: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фактического использования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 в границах территориальной зоны;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возможности сочетания в пределах одной территориальной зоны различных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видов существующего и планируемого использования земельных участков и объектов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Генеральным планом </w:t>
      </w:r>
      <w:r>
        <w:rPr>
          <w:color w:val="000000"/>
          <w:sz w:val="28"/>
          <w:szCs w:val="28"/>
        </w:rPr>
        <w:t>сельского поселения Сатыевский сельсовет.</w:t>
      </w:r>
      <w:r w:rsidRPr="007857F0">
        <w:rPr>
          <w:color w:val="000000"/>
          <w:sz w:val="28"/>
          <w:szCs w:val="28"/>
        </w:rPr>
        <w:t>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видов территориальных зон;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природных территорий, иных природных объектов.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15.3. Действие градостроительного регламента распространяется на все земельные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участки и объекты капитального строительства, расположенные в пределах границ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территориальной зоны.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15.4. Действие градостроительного регламента не распространяется на земельные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участки: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 границах территорий памятников и ансамблей, включенных в единый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государственный реестр объектов культурного наследия (памятников истории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культуры) народов РФ, а также в границах территорий памятников или ансамблей,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являются вновь выявленными объектами культурного наследия и решения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 режиме содержания, параметрах реставрации, консервации, воссоздания, ремонта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приспособлении которых принимаются в порядке, установленном законодательством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РФ об охране объектов культурного наследия;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пляжей, автомобильных дорог, набережных, закрытых водоемов, бульваров и других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подобных территорий);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занятые линейными объектами;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предоставленные для добычи полезных ископаемых.</w:t>
      </w:r>
    </w:p>
    <w:p w:rsidR="00FC3804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15.5. Использование земельных участков, на которые действие градостроительных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регламентов не распространяется, определяется уполномоченными федеральными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органами исполнительной власти, уполномоченными органами исполнительной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власти или уполномоченными органами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Сатыевский сельсовет. </w:t>
      </w:r>
      <w:r w:rsidRPr="007857F0">
        <w:rPr>
          <w:color w:val="000000"/>
          <w:sz w:val="28"/>
          <w:szCs w:val="28"/>
        </w:rPr>
        <w:t>в соответствии с федеральными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законами.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16. Виды разрешенного использования земельных участков</w:t>
      </w:r>
    </w:p>
    <w:p w:rsidR="00FC3804" w:rsidRDefault="00FC3804" w:rsidP="00B71C3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и объектов капитального строительства</w:t>
      </w:r>
    </w:p>
    <w:p w:rsidR="00FC3804" w:rsidRPr="007857F0" w:rsidRDefault="00FC3804" w:rsidP="00B71C3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16.1. Разрешенное использование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 может быть следующих видов: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основные виды разрешенного использования;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условно разрешенные виды использования;</w:t>
      </w:r>
    </w:p>
    <w:p w:rsidR="00FC3804" w:rsidRPr="007857F0" w:rsidRDefault="00FC3804" w:rsidP="007C171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вспомогательные виды разрешенного использования, допустимые только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качестве дополнительных по отношению к основным видам разрешенного использования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условно разрешенным видам использования и осуществляемые совместно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 ними.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16.2. Применительно к каждой территориальной зоне устанавливаются собственно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виды разрешенного использования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16.3. Изменение одного вида разрешенного использования земельных участков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градостроительным регламентом при условии соблюдения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требований технических регламентов.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16.4. Основные и вспомогательные виды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строительства правообладателями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</w:t>
      </w:r>
      <w:r>
        <w:rPr>
          <w:color w:val="000000"/>
          <w:sz w:val="28"/>
          <w:szCs w:val="28"/>
        </w:rPr>
        <w:t>а, за исключением органов госу</w:t>
      </w:r>
      <w:r w:rsidRPr="007857F0">
        <w:rPr>
          <w:color w:val="000000"/>
          <w:sz w:val="28"/>
          <w:szCs w:val="28"/>
        </w:rPr>
        <w:t xml:space="preserve">дарственной власти, органов местного самоуправления </w:t>
      </w:r>
      <w:r>
        <w:rPr>
          <w:color w:val="000000"/>
          <w:sz w:val="28"/>
          <w:szCs w:val="28"/>
        </w:rPr>
        <w:t>сельского поселения Сатыевский сельсовет.</w:t>
      </w:r>
      <w:r w:rsidRPr="007857F0">
        <w:rPr>
          <w:color w:val="000000"/>
          <w:sz w:val="28"/>
          <w:szCs w:val="28"/>
        </w:rPr>
        <w:t>, государственных и муниципальных учреждений,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государственных и муниципальных унитарных предприятий, выбираются самостоятельно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без дополнительных разрешений и согласования.</w:t>
      </w:r>
    </w:p>
    <w:p w:rsidR="00FC3804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16.5. Решения об изменении одного вида разрешенного использования земельных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участков и объектов капитального строительства, расположенных на землях,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которые действие градостроительных регламентов не распространяется, на другой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вид такого использования, принимаются в соответствии с федеральными законами.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17. Описание ограничений по экологическими санитарно-эпидемиологическим условиям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17.1. Использование земельных участков и иных объектов недвижимости, расположенных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пределах территориальных зон, определяется: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градостроительными регламентами;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ограничениями, установленными законами, иными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актами применительно к санитарно-защитным зонам, водоохранным зонам, иным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зонам с особыми условиями использования.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17.2. Ограничения использования земельных участков и иных объектов недвижимости,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расположенных в санитарно-защитных зонах, водоохранных зонах устанавливаются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17.3. В границах санитарно-защитных зон запрещается размещение:</w:t>
      </w:r>
    </w:p>
    <w:p w:rsidR="00FC3804" w:rsidRDefault="00FC3804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FC3804" w:rsidRDefault="00FC3804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C3804" w:rsidRDefault="00FC3804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FC3804" w:rsidRDefault="00FC3804" w:rsidP="00E54D1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17.4. В границах санитарно-защитных зон допускается размещение: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нежилых помещений для дежурного аварийного персонала;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помещений для пребывания работающих по вахтовому методу (не более двух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недель);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зданий управления;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конструкторских бюро;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зданий административного назначения;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научно-исследовательских лабораторий;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клиник;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спортивно-оздоровительных сооружений закрытого типа;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бань;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прачечных;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объектов торговли и общественного питания;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мотелей;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гостиниц;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гаражей;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площадок и сооружений для хранения общественного и индивидуального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транспорта;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пожарных депо;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местных и транзитных коммуникаций;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электроподстанций;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нефте- и газопроводов;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артезианских скважин для технического водоснабжения;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водоохлаждающих сооружений для подготовки технической воды;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автозаправочных станций;</w:t>
      </w:r>
    </w:p>
    <w:p w:rsidR="00FC3804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станций технического обслуживания автомобилей.</w:t>
      </w:r>
    </w:p>
    <w:p w:rsidR="00FC3804" w:rsidRDefault="00FC3804" w:rsidP="00EE545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17.5. Водоохранные зоны выделяются в целях предотвращения загрязнения, засорения,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заиления указанных водных объектов и истощения их вод, а также сохранения среды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обитания водных биологических ресурсов и других объектов животного и растительного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мира.</w:t>
      </w:r>
    </w:p>
    <w:p w:rsidR="00FC3804" w:rsidRPr="007857F0" w:rsidRDefault="00FC3804" w:rsidP="00EE545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17.6. В границах водоохранных зон запрещается:</w:t>
      </w:r>
    </w:p>
    <w:p w:rsidR="00FC3804" w:rsidRDefault="00FC3804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FC3804" w:rsidRDefault="00FC3804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C3804" w:rsidRDefault="00FC3804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FC3804" w:rsidRDefault="00FC3804" w:rsidP="00EE545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2B616A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Глава 7. ЗАКЛЮЧИТЕЛЬНЫЕ ПОЛОЖЕНИЯ</w:t>
      </w:r>
    </w:p>
    <w:p w:rsidR="00FC3804" w:rsidRPr="007857F0" w:rsidRDefault="00FC3804" w:rsidP="002B616A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18. Порядок внесения изменений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7857F0">
        <w:rPr>
          <w:b/>
          <w:bCs/>
          <w:color w:val="000000"/>
          <w:sz w:val="28"/>
          <w:szCs w:val="28"/>
        </w:rPr>
        <w:t>в Правила землепользования и застройки</w:t>
      </w:r>
    </w:p>
    <w:p w:rsidR="00FC3804" w:rsidRPr="007857F0" w:rsidRDefault="00FC3804" w:rsidP="00C11E3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18.1. Предложения о внесении изменений в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направляются в Комиссию: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федерального значения;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исполнительными органами государственной власти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7857F0">
        <w:rPr>
          <w:color w:val="000000"/>
          <w:sz w:val="28"/>
          <w:szCs w:val="28"/>
        </w:rPr>
        <w:t>в случаях, если Правила могут воспрепятствовать функционированию, размещению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объектов капитального строительства регионального значения;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 xml:space="preserve"> в случаях, если необходимо совершенствовать порядок регулирования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землепользования и застройки на территории </w:t>
      </w:r>
      <w:r>
        <w:rPr>
          <w:color w:val="000000"/>
          <w:sz w:val="28"/>
          <w:szCs w:val="28"/>
        </w:rPr>
        <w:t>сельского поселения Сатыевский сельсовет</w:t>
      </w:r>
      <w:r w:rsidRPr="007857F0">
        <w:rPr>
          <w:color w:val="000000"/>
          <w:sz w:val="28"/>
          <w:szCs w:val="28"/>
        </w:rPr>
        <w:t>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физическими или юридическими лицами в инициативном порядке либо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случаях, если в результате применения Правил земельные участки и объекты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капитального строительства не используются эффективно, причиняется вред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правообладателям, снижается стоимость земельных участков и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строительства, не реализуются права и законные интересы граждан и их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объединений.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18.2. Комиссия в течение тридцати дней со дня поступления предложения о внесении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 в Правила землепользования и застройки осуществляет подготовку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заключения, в котором содержатся рекомендации о внесении в соответствии с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поступившим предложением изменений в Правила или об отклонении такого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предложения с указанием причин отклонения, и направляет это заключение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администрации (наименование муниципального образования).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18.3. Глава администрации</w:t>
      </w:r>
      <w:r>
        <w:rPr>
          <w:color w:val="000000"/>
          <w:sz w:val="28"/>
          <w:szCs w:val="28"/>
        </w:rPr>
        <w:t xml:space="preserve"> 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с учетом рекомендаций, содержащихся в заключении Комиссии, в течение тридцати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дней с момента получения заключения комиссии принимает решение 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 землепользования и застройки или об отклонении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предложения о внесении изменений в Правила с указанием причин отклонения 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направляет копию такого решения заявителю.</w:t>
      </w:r>
    </w:p>
    <w:p w:rsidR="00FC3804" w:rsidRPr="007857F0" w:rsidRDefault="00FC3804" w:rsidP="00AD1C2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случае принятия решения о подготовке проекта изменений в Правила глава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 xml:space="preserve"> определяет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срок, в течение которого проект должен быть подготовлен и представлен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18.4. Основаниями для рассмотрения главой 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вопроса о внесении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землепользования и застройки являются: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несоответствие Правил Генеральному плану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>, возникшее в результате внесения в Генеральный план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изменений;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изменении градостроительных регламентов.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18.5. Глава 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не позднее, чем по истечении десяти дней с даты принятия решения о подготовке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Правила, обеспечивает опубликование сообщения о принятии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такого решения в порядке, установленном для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муниципальных правовых актов, иной официальной информации. Указанное сообщение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также может быть распространено по радио и телевидению.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18.6. Администрация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осуществляет проверку проекта изменений в Правила землепользования и застройки,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представленного Комиссией, на соответствие требованиям технических регламентов,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Генеральному плану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схемам территориального планирования </w:t>
      </w:r>
      <w:r>
        <w:rPr>
          <w:color w:val="000000"/>
          <w:sz w:val="28"/>
          <w:szCs w:val="28"/>
        </w:rPr>
        <w:t>Республики Башкортостан</w:t>
      </w:r>
      <w:r w:rsidRPr="007857F0">
        <w:rPr>
          <w:color w:val="000000"/>
          <w:sz w:val="28"/>
          <w:szCs w:val="28"/>
        </w:rPr>
        <w:t>, схемам территориального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планирования Российской Федерации (указать сроки).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18.7. По результатам указанной проверки администрация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 xml:space="preserve">направляет в срок, равный </w:t>
      </w:r>
      <w:r>
        <w:rPr>
          <w:color w:val="000000"/>
          <w:sz w:val="28"/>
          <w:szCs w:val="28"/>
        </w:rPr>
        <w:t xml:space="preserve"> 10дней</w:t>
      </w:r>
      <w:r w:rsidRPr="007857F0">
        <w:rPr>
          <w:color w:val="000000"/>
          <w:sz w:val="28"/>
          <w:szCs w:val="28"/>
        </w:rPr>
        <w:t xml:space="preserve"> проект о </w:t>
      </w:r>
      <w:r>
        <w:rPr>
          <w:color w:val="000000"/>
          <w:sz w:val="28"/>
          <w:szCs w:val="28"/>
        </w:rPr>
        <w:t>внесении и</w:t>
      </w:r>
      <w:r w:rsidRPr="007857F0">
        <w:rPr>
          <w:color w:val="000000"/>
          <w:sz w:val="28"/>
          <w:szCs w:val="28"/>
        </w:rPr>
        <w:t xml:space="preserve">зменений в Правила землепользования и застройки Главе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или, в случае обнаружения его несоответствия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требованиям и документам, указанным в части 6 настоящей статьи, в Комиссию на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доработку.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18.8. Глава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при получении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проекта изменений в Правила землепользования и застройки принимает решение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проведении публичных слушаний по данному проекту в срок не позднее, чем через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десять дней со дня получения проекта.</w:t>
      </w:r>
    </w:p>
    <w:p w:rsidR="00FC3804" w:rsidRDefault="00FC3804" w:rsidP="00934EF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На основании принятого Главой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решения о проведении публичных слушаний обеспечивается в установленный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срок опубликование проекта изменений в Правила.</w:t>
      </w:r>
    </w:p>
    <w:p w:rsidR="00FC3804" w:rsidRDefault="00FC3804" w:rsidP="00934EF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857F0">
        <w:rPr>
          <w:color w:val="000000"/>
          <w:sz w:val="28"/>
          <w:szCs w:val="28"/>
        </w:rPr>
        <w:t>18.9. Публичные слушания по проекту изменений в Правила проводятся Комиссией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определенном нормативным правовым актом представительного органа</w:t>
      </w:r>
      <w:r w:rsidRPr="00C91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</w:p>
    <w:p w:rsidR="00FC3804" w:rsidRPr="007857F0" w:rsidRDefault="00FC3804" w:rsidP="00934EF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857F0">
        <w:rPr>
          <w:color w:val="000000"/>
          <w:sz w:val="28"/>
          <w:szCs w:val="28"/>
        </w:rPr>
        <w:t>18.10. После завершения публичных слушаний по проекту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Комиссия, с учетом результатов таких публичных слушаний, обеспечивает в срок </w:t>
      </w:r>
      <w:r>
        <w:rPr>
          <w:color w:val="000000"/>
          <w:sz w:val="28"/>
          <w:szCs w:val="28"/>
        </w:rPr>
        <w:t xml:space="preserve">   </w:t>
      </w:r>
      <w:r w:rsidRPr="007857F0">
        <w:rPr>
          <w:color w:val="000000"/>
          <w:sz w:val="28"/>
          <w:szCs w:val="28"/>
        </w:rPr>
        <w:t>(указать срок) внесение изменений в Правила и представляет указанный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проект главе 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>.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Обязательными приложениями к проекту изменений в Правила являются</w:t>
      </w: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18.11. Глава 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в течение десяти дней после представления ему проекта изменений в Правила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землепользования и застройки и указанных в части 10 настоящей статьи обязательных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орган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об отклонении проекта изменений в Правила землепользования и застройки и 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направлении его в Комиссию на доработку с указанием даты его повторного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представления.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18.12. Проект изменений в Правила землепользования и застройки рассматривается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представительным органом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>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18.13. Представительный орган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7857F0">
        <w:rPr>
          <w:color w:val="000000"/>
          <w:sz w:val="28"/>
          <w:szCs w:val="28"/>
        </w:rPr>
        <w:t>по результатам рассмотрения проекта изменений в Правила землепользования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 застройки и обязательных приложений к нему может утвердить изменения в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Правила землепользования и застройки или направить проект изменений главе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Сатыевский</w:t>
      </w:r>
      <w:r w:rsidRPr="00785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57F0">
        <w:rPr>
          <w:color w:val="000000"/>
          <w:sz w:val="28"/>
          <w:szCs w:val="28"/>
        </w:rPr>
        <w:t xml:space="preserve"> на доработку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соответствии с результатами публичных слушаний по указанному проекту.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18.14. Изменения в Правила землепользования и застройки подлежат опубликованию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актов, иной официальной информации.</w:t>
      </w:r>
    </w:p>
    <w:p w:rsidR="00FC3804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18.15. Физические и юридические лица вправе оспорить решение об утверждении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изменений в Правила землепользования и застройки в судебном порядке.</w:t>
      </w:r>
    </w:p>
    <w:p w:rsidR="00FC3804" w:rsidRPr="007857F0" w:rsidRDefault="00FC3804" w:rsidP="00CA5B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FC3804" w:rsidRDefault="00FC3804" w:rsidP="00B71C34">
      <w:pPr>
        <w:widowControl/>
        <w:autoSpaceDE/>
        <w:autoSpaceDN/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>19. Ответственность за нарушение настоящих Правил</w:t>
      </w:r>
    </w:p>
    <w:p w:rsidR="00FC3804" w:rsidRPr="007857F0" w:rsidRDefault="00FC3804" w:rsidP="00B71C34">
      <w:pPr>
        <w:widowControl/>
        <w:autoSpaceDE/>
        <w:autoSpaceDN/>
        <w:adjustRightInd/>
        <w:ind w:firstLine="708"/>
        <w:jc w:val="center"/>
        <w:rPr>
          <w:color w:val="000000"/>
          <w:sz w:val="28"/>
          <w:szCs w:val="28"/>
        </w:rPr>
      </w:pPr>
    </w:p>
    <w:p w:rsidR="00FC3804" w:rsidRPr="007857F0" w:rsidRDefault="00FC3804" w:rsidP="007857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Ответственность за нарушение настоящих Правил наступает согласно действующему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законодательству.</w:t>
      </w:r>
    </w:p>
    <w:p w:rsidR="00FC3804" w:rsidRDefault="00FC3804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04" w:rsidRDefault="00FC3804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04" w:rsidRDefault="00FC3804" w:rsidP="005D6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04" w:rsidRPr="007857F0" w:rsidRDefault="00FC3804" w:rsidP="002B616A">
      <w:pPr>
        <w:pStyle w:val="ConsPlusNormal"/>
        <w:rPr>
          <w:color w:val="000000"/>
          <w:sz w:val="28"/>
          <w:szCs w:val="28"/>
        </w:rPr>
      </w:pPr>
    </w:p>
    <w:sectPr w:rsidR="00FC3804" w:rsidRPr="007857F0" w:rsidSect="007857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4" w:rsidRDefault="00FC3804" w:rsidP="007857F0">
      <w:r>
        <w:separator/>
      </w:r>
    </w:p>
  </w:endnote>
  <w:endnote w:type="continuationSeparator" w:id="0">
    <w:p w:rsidR="00FC3804" w:rsidRDefault="00FC3804" w:rsidP="0078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4" w:rsidRDefault="00FC3804" w:rsidP="007857F0">
      <w:r>
        <w:separator/>
      </w:r>
    </w:p>
  </w:footnote>
  <w:footnote w:type="continuationSeparator" w:id="0">
    <w:p w:rsidR="00FC3804" w:rsidRDefault="00FC3804" w:rsidP="0078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4" w:rsidRDefault="00FC3804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FC3804" w:rsidRDefault="00FC3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CB3"/>
    <w:multiLevelType w:val="hybridMultilevel"/>
    <w:tmpl w:val="0D20E300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>
    <w:nsid w:val="6FA852B5"/>
    <w:multiLevelType w:val="singleLevel"/>
    <w:tmpl w:val="F3023CF6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AAE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6776"/>
    <w:rsid w:val="000273A0"/>
    <w:rsid w:val="00027410"/>
    <w:rsid w:val="0002758C"/>
    <w:rsid w:val="0002793D"/>
    <w:rsid w:val="0003135B"/>
    <w:rsid w:val="00034EC7"/>
    <w:rsid w:val="00035C80"/>
    <w:rsid w:val="00036CA7"/>
    <w:rsid w:val="00037059"/>
    <w:rsid w:val="000370E6"/>
    <w:rsid w:val="00040109"/>
    <w:rsid w:val="00040271"/>
    <w:rsid w:val="000411E6"/>
    <w:rsid w:val="00041EE9"/>
    <w:rsid w:val="000421E2"/>
    <w:rsid w:val="000432C2"/>
    <w:rsid w:val="00044C16"/>
    <w:rsid w:val="0004682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56A7"/>
    <w:rsid w:val="000761E0"/>
    <w:rsid w:val="00076B4C"/>
    <w:rsid w:val="00077ABC"/>
    <w:rsid w:val="00080A05"/>
    <w:rsid w:val="00081032"/>
    <w:rsid w:val="000811C6"/>
    <w:rsid w:val="00081851"/>
    <w:rsid w:val="0008215E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3F1"/>
    <w:rsid w:val="001177D7"/>
    <w:rsid w:val="00117C0D"/>
    <w:rsid w:val="00120322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6BB6"/>
    <w:rsid w:val="001500FF"/>
    <w:rsid w:val="0015057A"/>
    <w:rsid w:val="00150999"/>
    <w:rsid w:val="00150CD5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1346"/>
    <w:rsid w:val="001622A4"/>
    <w:rsid w:val="00162881"/>
    <w:rsid w:val="001629A5"/>
    <w:rsid w:val="00162A29"/>
    <w:rsid w:val="00162CA0"/>
    <w:rsid w:val="0016515D"/>
    <w:rsid w:val="0016614E"/>
    <w:rsid w:val="001661E9"/>
    <w:rsid w:val="00166C7D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F13"/>
    <w:rsid w:val="001815B3"/>
    <w:rsid w:val="001829C0"/>
    <w:rsid w:val="00182CC1"/>
    <w:rsid w:val="00183AA0"/>
    <w:rsid w:val="00184245"/>
    <w:rsid w:val="00184304"/>
    <w:rsid w:val="00184BA9"/>
    <w:rsid w:val="00184E02"/>
    <w:rsid w:val="00185C28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6E9C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407"/>
    <w:rsid w:val="001D706B"/>
    <w:rsid w:val="001D70BD"/>
    <w:rsid w:val="001D72FB"/>
    <w:rsid w:val="001D762C"/>
    <w:rsid w:val="001E031D"/>
    <w:rsid w:val="001E05C9"/>
    <w:rsid w:val="001E065A"/>
    <w:rsid w:val="001E0D99"/>
    <w:rsid w:val="001E118A"/>
    <w:rsid w:val="001E1FC7"/>
    <w:rsid w:val="001E26BA"/>
    <w:rsid w:val="001E2A5E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0E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0EC"/>
    <w:rsid w:val="00255181"/>
    <w:rsid w:val="00255C79"/>
    <w:rsid w:val="00255E99"/>
    <w:rsid w:val="0025644E"/>
    <w:rsid w:val="00257835"/>
    <w:rsid w:val="00260972"/>
    <w:rsid w:val="00260CB1"/>
    <w:rsid w:val="00261653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3E0"/>
    <w:rsid w:val="002A048F"/>
    <w:rsid w:val="002A09B7"/>
    <w:rsid w:val="002A2F18"/>
    <w:rsid w:val="002A33BF"/>
    <w:rsid w:val="002A354C"/>
    <w:rsid w:val="002A3C5E"/>
    <w:rsid w:val="002A5F1D"/>
    <w:rsid w:val="002A67E5"/>
    <w:rsid w:val="002A6F07"/>
    <w:rsid w:val="002A7659"/>
    <w:rsid w:val="002A7862"/>
    <w:rsid w:val="002B2D33"/>
    <w:rsid w:val="002B3EA1"/>
    <w:rsid w:val="002B3EBD"/>
    <w:rsid w:val="002B4469"/>
    <w:rsid w:val="002B5164"/>
    <w:rsid w:val="002B55E9"/>
    <w:rsid w:val="002B5772"/>
    <w:rsid w:val="002B59F2"/>
    <w:rsid w:val="002B616A"/>
    <w:rsid w:val="002B6FD3"/>
    <w:rsid w:val="002B7772"/>
    <w:rsid w:val="002C0F39"/>
    <w:rsid w:val="002C3B7A"/>
    <w:rsid w:val="002C3BB1"/>
    <w:rsid w:val="002C4EBD"/>
    <w:rsid w:val="002C792D"/>
    <w:rsid w:val="002D041D"/>
    <w:rsid w:val="002D094E"/>
    <w:rsid w:val="002D0D58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E6BF9"/>
    <w:rsid w:val="002F0545"/>
    <w:rsid w:val="002F05BB"/>
    <w:rsid w:val="002F08F8"/>
    <w:rsid w:val="002F0B4B"/>
    <w:rsid w:val="002F0FCF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885"/>
    <w:rsid w:val="003105F7"/>
    <w:rsid w:val="00310601"/>
    <w:rsid w:val="0031060C"/>
    <w:rsid w:val="00310668"/>
    <w:rsid w:val="0031230A"/>
    <w:rsid w:val="00312CBA"/>
    <w:rsid w:val="00312EED"/>
    <w:rsid w:val="003151CD"/>
    <w:rsid w:val="0031621C"/>
    <w:rsid w:val="00316871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4646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1FA1"/>
    <w:rsid w:val="003621BC"/>
    <w:rsid w:val="00362B71"/>
    <w:rsid w:val="0036366F"/>
    <w:rsid w:val="00364850"/>
    <w:rsid w:val="00364921"/>
    <w:rsid w:val="003652AA"/>
    <w:rsid w:val="003670DF"/>
    <w:rsid w:val="00367BC9"/>
    <w:rsid w:val="0037066B"/>
    <w:rsid w:val="00372513"/>
    <w:rsid w:val="00372D4E"/>
    <w:rsid w:val="00372FE1"/>
    <w:rsid w:val="00374568"/>
    <w:rsid w:val="0037548D"/>
    <w:rsid w:val="003756E8"/>
    <w:rsid w:val="003759F4"/>
    <w:rsid w:val="00376220"/>
    <w:rsid w:val="003770F7"/>
    <w:rsid w:val="00377319"/>
    <w:rsid w:val="003816AA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5DA0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13"/>
    <w:rsid w:val="003A1F7F"/>
    <w:rsid w:val="003A2344"/>
    <w:rsid w:val="003A3DE1"/>
    <w:rsid w:val="003A4B97"/>
    <w:rsid w:val="003A66A6"/>
    <w:rsid w:val="003A6B46"/>
    <w:rsid w:val="003A7D27"/>
    <w:rsid w:val="003B02A1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C62DA"/>
    <w:rsid w:val="003D13E2"/>
    <w:rsid w:val="003D2A03"/>
    <w:rsid w:val="003D2BFE"/>
    <w:rsid w:val="003D31C7"/>
    <w:rsid w:val="003D3840"/>
    <w:rsid w:val="003D4C9B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28"/>
    <w:rsid w:val="003F1B39"/>
    <w:rsid w:val="003F26BC"/>
    <w:rsid w:val="003F46F9"/>
    <w:rsid w:val="003F5953"/>
    <w:rsid w:val="003F65A8"/>
    <w:rsid w:val="003F704F"/>
    <w:rsid w:val="0040058B"/>
    <w:rsid w:val="004011A3"/>
    <w:rsid w:val="0040121E"/>
    <w:rsid w:val="0040262B"/>
    <w:rsid w:val="004029A5"/>
    <w:rsid w:val="004031BD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80"/>
    <w:rsid w:val="004104A4"/>
    <w:rsid w:val="00410A46"/>
    <w:rsid w:val="00410E7A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3AB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813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912"/>
    <w:rsid w:val="00437AD5"/>
    <w:rsid w:val="00437B22"/>
    <w:rsid w:val="0044063A"/>
    <w:rsid w:val="004410A2"/>
    <w:rsid w:val="00441402"/>
    <w:rsid w:val="0044263B"/>
    <w:rsid w:val="00443892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4E40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86F"/>
    <w:rsid w:val="004A0E1E"/>
    <w:rsid w:val="004A1B49"/>
    <w:rsid w:val="004A2741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0C1F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B33"/>
    <w:rsid w:val="004C5575"/>
    <w:rsid w:val="004C587C"/>
    <w:rsid w:val="004C63F0"/>
    <w:rsid w:val="004C6885"/>
    <w:rsid w:val="004C79F0"/>
    <w:rsid w:val="004D013C"/>
    <w:rsid w:val="004D0DCD"/>
    <w:rsid w:val="004D126C"/>
    <w:rsid w:val="004D14B2"/>
    <w:rsid w:val="004D1708"/>
    <w:rsid w:val="004D198F"/>
    <w:rsid w:val="004D1AE6"/>
    <w:rsid w:val="004D26D6"/>
    <w:rsid w:val="004D2833"/>
    <w:rsid w:val="004D32F5"/>
    <w:rsid w:val="004D3B30"/>
    <w:rsid w:val="004D3D23"/>
    <w:rsid w:val="004D464A"/>
    <w:rsid w:val="004D485A"/>
    <w:rsid w:val="004D494B"/>
    <w:rsid w:val="004D4EAB"/>
    <w:rsid w:val="004D5B68"/>
    <w:rsid w:val="004D5D37"/>
    <w:rsid w:val="004D658E"/>
    <w:rsid w:val="004D6B89"/>
    <w:rsid w:val="004D71B7"/>
    <w:rsid w:val="004D73AF"/>
    <w:rsid w:val="004D7C2F"/>
    <w:rsid w:val="004E4E37"/>
    <w:rsid w:val="004E52D0"/>
    <w:rsid w:val="004E6BC3"/>
    <w:rsid w:val="004E7390"/>
    <w:rsid w:val="004F0A66"/>
    <w:rsid w:val="004F0EED"/>
    <w:rsid w:val="004F11D8"/>
    <w:rsid w:val="004F1A76"/>
    <w:rsid w:val="004F575A"/>
    <w:rsid w:val="004F5F3A"/>
    <w:rsid w:val="004F6D03"/>
    <w:rsid w:val="004F796F"/>
    <w:rsid w:val="0050046B"/>
    <w:rsid w:val="00500B17"/>
    <w:rsid w:val="0050141B"/>
    <w:rsid w:val="00501F91"/>
    <w:rsid w:val="00504E24"/>
    <w:rsid w:val="00505714"/>
    <w:rsid w:val="0050632D"/>
    <w:rsid w:val="005071B2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069"/>
    <w:rsid w:val="00563B8F"/>
    <w:rsid w:val="00563F0C"/>
    <w:rsid w:val="00564410"/>
    <w:rsid w:val="0056509B"/>
    <w:rsid w:val="00565337"/>
    <w:rsid w:val="00565393"/>
    <w:rsid w:val="00565D01"/>
    <w:rsid w:val="005660F9"/>
    <w:rsid w:val="00566342"/>
    <w:rsid w:val="00566B8D"/>
    <w:rsid w:val="00566C9F"/>
    <w:rsid w:val="00570047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C52"/>
    <w:rsid w:val="00596E01"/>
    <w:rsid w:val="00596EC8"/>
    <w:rsid w:val="0059721D"/>
    <w:rsid w:val="005972B7"/>
    <w:rsid w:val="00597C20"/>
    <w:rsid w:val="005A1C1F"/>
    <w:rsid w:val="005A1CBC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1D25"/>
    <w:rsid w:val="005B24FC"/>
    <w:rsid w:val="005B278B"/>
    <w:rsid w:val="005B316C"/>
    <w:rsid w:val="005B37FE"/>
    <w:rsid w:val="005B3D17"/>
    <w:rsid w:val="005B40C2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6CC"/>
    <w:rsid w:val="005D2F58"/>
    <w:rsid w:val="005D3A47"/>
    <w:rsid w:val="005D3EB3"/>
    <w:rsid w:val="005D4953"/>
    <w:rsid w:val="005D60A4"/>
    <w:rsid w:val="005D6AAE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43CD"/>
    <w:rsid w:val="005E45BF"/>
    <w:rsid w:val="005E4933"/>
    <w:rsid w:val="005E4C42"/>
    <w:rsid w:val="005E7B26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42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4E1"/>
    <w:rsid w:val="006519EC"/>
    <w:rsid w:val="00651B00"/>
    <w:rsid w:val="0065414F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2496"/>
    <w:rsid w:val="006829CD"/>
    <w:rsid w:val="00682EA5"/>
    <w:rsid w:val="00683A0A"/>
    <w:rsid w:val="0068534F"/>
    <w:rsid w:val="00686898"/>
    <w:rsid w:val="006868A6"/>
    <w:rsid w:val="00686AAA"/>
    <w:rsid w:val="00687EB3"/>
    <w:rsid w:val="006909F5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5A2"/>
    <w:rsid w:val="006A17E3"/>
    <w:rsid w:val="006A334F"/>
    <w:rsid w:val="006A33C7"/>
    <w:rsid w:val="006A59FC"/>
    <w:rsid w:val="006A63FC"/>
    <w:rsid w:val="006A6735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48A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157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895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2A3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3E11"/>
    <w:rsid w:val="0073483A"/>
    <w:rsid w:val="00734CDE"/>
    <w:rsid w:val="00735292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638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7F0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1713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E5F"/>
    <w:rsid w:val="007D19DF"/>
    <w:rsid w:val="007D1C49"/>
    <w:rsid w:val="007D208B"/>
    <w:rsid w:val="007D244D"/>
    <w:rsid w:val="007D4085"/>
    <w:rsid w:val="007D46B1"/>
    <w:rsid w:val="007D48D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4FF9"/>
    <w:rsid w:val="00805CE9"/>
    <w:rsid w:val="008102DF"/>
    <w:rsid w:val="00810D70"/>
    <w:rsid w:val="0081137A"/>
    <w:rsid w:val="00812091"/>
    <w:rsid w:val="008120AA"/>
    <w:rsid w:val="00812191"/>
    <w:rsid w:val="00812828"/>
    <w:rsid w:val="008134E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7CC"/>
    <w:rsid w:val="008438B3"/>
    <w:rsid w:val="0084447B"/>
    <w:rsid w:val="00844943"/>
    <w:rsid w:val="00846B9C"/>
    <w:rsid w:val="00846EE8"/>
    <w:rsid w:val="00846F2D"/>
    <w:rsid w:val="00850DDA"/>
    <w:rsid w:val="00852885"/>
    <w:rsid w:val="008529A6"/>
    <w:rsid w:val="00853A0B"/>
    <w:rsid w:val="00854D88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6757C"/>
    <w:rsid w:val="0087043A"/>
    <w:rsid w:val="00870CFC"/>
    <w:rsid w:val="0087396B"/>
    <w:rsid w:val="00875131"/>
    <w:rsid w:val="00876A07"/>
    <w:rsid w:val="00877518"/>
    <w:rsid w:val="00880EB8"/>
    <w:rsid w:val="008816F7"/>
    <w:rsid w:val="00882473"/>
    <w:rsid w:val="00883054"/>
    <w:rsid w:val="00883BB8"/>
    <w:rsid w:val="008842E4"/>
    <w:rsid w:val="0088449B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787"/>
    <w:rsid w:val="008A1846"/>
    <w:rsid w:val="008A2377"/>
    <w:rsid w:val="008A5C93"/>
    <w:rsid w:val="008A613F"/>
    <w:rsid w:val="008A6C3E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5C0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639E"/>
    <w:rsid w:val="008F71D3"/>
    <w:rsid w:val="008F7836"/>
    <w:rsid w:val="008F7A61"/>
    <w:rsid w:val="008F7C98"/>
    <w:rsid w:val="00901238"/>
    <w:rsid w:val="00902F8E"/>
    <w:rsid w:val="009031DA"/>
    <w:rsid w:val="00903317"/>
    <w:rsid w:val="00903481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4EFC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408D"/>
    <w:rsid w:val="009440CC"/>
    <w:rsid w:val="00944620"/>
    <w:rsid w:val="00944C94"/>
    <w:rsid w:val="009454C2"/>
    <w:rsid w:val="00945CFE"/>
    <w:rsid w:val="00946205"/>
    <w:rsid w:val="00947728"/>
    <w:rsid w:val="00950165"/>
    <w:rsid w:val="009504E4"/>
    <w:rsid w:val="00951076"/>
    <w:rsid w:val="00952883"/>
    <w:rsid w:val="009541E9"/>
    <w:rsid w:val="0095438F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75D"/>
    <w:rsid w:val="009A6B78"/>
    <w:rsid w:val="009A6D23"/>
    <w:rsid w:val="009A7440"/>
    <w:rsid w:val="009B0298"/>
    <w:rsid w:val="009B062C"/>
    <w:rsid w:val="009B0BEF"/>
    <w:rsid w:val="009B39DE"/>
    <w:rsid w:val="009B40A8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33FA"/>
    <w:rsid w:val="009F40FF"/>
    <w:rsid w:val="009F4F41"/>
    <w:rsid w:val="009F5467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0E0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061E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196"/>
    <w:rsid w:val="00A815B3"/>
    <w:rsid w:val="00A81A65"/>
    <w:rsid w:val="00A84CFC"/>
    <w:rsid w:val="00A8554D"/>
    <w:rsid w:val="00A855A4"/>
    <w:rsid w:val="00A86C73"/>
    <w:rsid w:val="00A87620"/>
    <w:rsid w:val="00A87DC1"/>
    <w:rsid w:val="00A909E2"/>
    <w:rsid w:val="00A90FAB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8F0"/>
    <w:rsid w:val="00AB0E4B"/>
    <w:rsid w:val="00AB19B6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3504"/>
    <w:rsid w:val="00AC475C"/>
    <w:rsid w:val="00AC4F36"/>
    <w:rsid w:val="00AC5476"/>
    <w:rsid w:val="00AC70DA"/>
    <w:rsid w:val="00AD0477"/>
    <w:rsid w:val="00AD150F"/>
    <w:rsid w:val="00AD18CD"/>
    <w:rsid w:val="00AD1C25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36B7"/>
    <w:rsid w:val="00AF4A32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26C"/>
    <w:rsid w:val="00B06034"/>
    <w:rsid w:val="00B06BFE"/>
    <w:rsid w:val="00B06C7D"/>
    <w:rsid w:val="00B10643"/>
    <w:rsid w:val="00B10691"/>
    <w:rsid w:val="00B10808"/>
    <w:rsid w:val="00B109A4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AE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C34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A78A1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C58"/>
    <w:rsid w:val="00BD709B"/>
    <w:rsid w:val="00BD7530"/>
    <w:rsid w:val="00BE02FB"/>
    <w:rsid w:val="00BE073E"/>
    <w:rsid w:val="00BE099F"/>
    <w:rsid w:val="00BE10A1"/>
    <w:rsid w:val="00BE12EA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38B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16A3"/>
    <w:rsid w:val="00C11E1D"/>
    <w:rsid w:val="00C11E3F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598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2E3"/>
    <w:rsid w:val="00C345B0"/>
    <w:rsid w:val="00C359E1"/>
    <w:rsid w:val="00C35A4C"/>
    <w:rsid w:val="00C36D3D"/>
    <w:rsid w:val="00C373DA"/>
    <w:rsid w:val="00C377F1"/>
    <w:rsid w:val="00C401C7"/>
    <w:rsid w:val="00C40892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83C"/>
    <w:rsid w:val="00C53BC1"/>
    <w:rsid w:val="00C576AF"/>
    <w:rsid w:val="00C579B4"/>
    <w:rsid w:val="00C60190"/>
    <w:rsid w:val="00C605A6"/>
    <w:rsid w:val="00C609B7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108"/>
    <w:rsid w:val="00C76E00"/>
    <w:rsid w:val="00C77025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076"/>
    <w:rsid w:val="00C87338"/>
    <w:rsid w:val="00C87BDA"/>
    <w:rsid w:val="00C90967"/>
    <w:rsid w:val="00C90E45"/>
    <w:rsid w:val="00C915DE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F45"/>
    <w:rsid w:val="00CA2F44"/>
    <w:rsid w:val="00CA342D"/>
    <w:rsid w:val="00CA35DF"/>
    <w:rsid w:val="00CA4509"/>
    <w:rsid w:val="00CA4B1E"/>
    <w:rsid w:val="00CA5BA9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0BC9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35F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37E10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9E4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BBC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5F6A"/>
    <w:rsid w:val="00DC604B"/>
    <w:rsid w:val="00DC6283"/>
    <w:rsid w:val="00DC7AE2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64F"/>
    <w:rsid w:val="00E27F81"/>
    <w:rsid w:val="00E311E7"/>
    <w:rsid w:val="00E3211B"/>
    <w:rsid w:val="00E33843"/>
    <w:rsid w:val="00E34BBF"/>
    <w:rsid w:val="00E36060"/>
    <w:rsid w:val="00E3653B"/>
    <w:rsid w:val="00E366E1"/>
    <w:rsid w:val="00E4061F"/>
    <w:rsid w:val="00E41F02"/>
    <w:rsid w:val="00E424BE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85D"/>
    <w:rsid w:val="00E54BEC"/>
    <w:rsid w:val="00E54D17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E32"/>
    <w:rsid w:val="00E960CF"/>
    <w:rsid w:val="00E97346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7EAE"/>
    <w:rsid w:val="00EE0729"/>
    <w:rsid w:val="00EE0BFE"/>
    <w:rsid w:val="00EE0E38"/>
    <w:rsid w:val="00EE19BB"/>
    <w:rsid w:val="00EE1A2E"/>
    <w:rsid w:val="00EE32C0"/>
    <w:rsid w:val="00EE3B73"/>
    <w:rsid w:val="00EE3D4C"/>
    <w:rsid w:val="00EE5457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10D4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A68"/>
    <w:rsid w:val="00F12F51"/>
    <w:rsid w:val="00F13053"/>
    <w:rsid w:val="00F14374"/>
    <w:rsid w:val="00F149ED"/>
    <w:rsid w:val="00F15158"/>
    <w:rsid w:val="00F16545"/>
    <w:rsid w:val="00F17FBF"/>
    <w:rsid w:val="00F2041D"/>
    <w:rsid w:val="00F20CB5"/>
    <w:rsid w:val="00F20D26"/>
    <w:rsid w:val="00F21127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7DB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329E"/>
    <w:rsid w:val="00F45277"/>
    <w:rsid w:val="00F453B3"/>
    <w:rsid w:val="00F45DB8"/>
    <w:rsid w:val="00F4786C"/>
    <w:rsid w:val="00F50B9C"/>
    <w:rsid w:val="00F52197"/>
    <w:rsid w:val="00F53C86"/>
    <w:rsid w:val="00F546F7"/>
    <w:rsid w:val="00F54A27"/>
    <w:rsid w:val="00F54AC8"/>
    <w:rsid w:val="00F55031"/>
    <w:rsid w:val="00F568B6"/>
    <w:rsid w:val="00F56D29"/>
    <w:rsid w:val="00F57E45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5DD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71D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A5F"/>
    <w:rsid w:val="00FA0D69"/>
    <w:rsid w:val="00FA1142"/>
    <w:rsid w:val="00FA1341"/>
    <w:rsid w:val="00FA1C1F"/>
    <w:rsid w:val="00FA1EC7"/>
    <w:rsid w:val="00FA2379"/>
    <w:rsid w:val="00FA2D93"/>
    <w:rsid w:val="00FA35E1"/>
    <w:rsid w:val="00FA391E"/>
    <w:rsid w:val="00FA3BF3"/>
    <w:rsid w:val="00FA4F51"/>
    <w:rsid w:val="00FA57E2"/>
    <w:rsid w:val="00FA6A62"/>
    <w:rsid w:val="00FA7405"/>
    <w:rsid w:val="00FA75FE"/>
    <w:rsid w:val="00FA78C0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804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D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D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E93"/>
    <w:rPr>
      <w:rFonts w:cs="Times New Roman"/>
      <w:b/>
      <w:bCs/>
      <w:caps/>
      <w:sz w:val="28"/>
      <w:szCs w:val="28"/>
    </w:rPr>
  </w:style>
  <w:style w:type="paragraph" w:styleId="NoSpacing">
    <w:name w:val="No Spacing"/>
    <w:uiPriority w:val="99"/>
    <w:qFormat/>
    <w:rsid w:val="006B0E93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B0E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A63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7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7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7F0"/>
    <w:rPr>
      <w:rFonts w:cs="Times New Roman"/>
    </w:rPr>
  </w:style>
  <w:style w:type="paragraph" w:customStyle="1" w:styleId="ConsPlusTitle">
    <w:name w:val="ConsPlusTitle"/>
    <w:uiPriority w:val="99"/>
    <w:rsid w:val="007857F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36D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FA1C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C1F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Normal"/>
    <w:uiPriority w:val="99"/>
    <w:rsid w:val="004C63F0"/>
    <w:pPr>
      <w:widowControl/>
      <w:adjustRightInd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20</Pages>
  <Words>6393</Words>
  <Characters>-32766</Characters>
  <Application>Microsoft Office Outlook</Application>
  <DocSecurity>0</DocSecurity>
  <Lines>0</Lines>
  <Paragraphs>0</Paragraphs>
  <ScaleCrop>false</ScaleCrop>
  <Company>МСУ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Yulgildina.M</dc:creator>
  <cp:keywords/>
  <dc:description/>
  <cp:lastModifiedBy>Администрация</cp:lastModifiedBy>
  <cp:revision>27</cp:revision>
  <cp:lastPrinted>2015-04-01T08:18:00Z</cp:lastPrinted>
  <dcterms:created xsi:type="dcterms:W3CDTF">2013-08-20T09:15:00Z</dcterms:created>
  <dcterms:modified xsi:type="dcterms:W3CDTF">2015-04-01T08:24:00Z</dcterms:modified>
</cp:coreProperties>
</file>