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72" w:type="dxa"/>
        <w:tblBorders>
          <w:bottom w:val="double" w:sz="4" w:space="0" w:color="auto"/>
        </w:tblBorders>
        <w:tblLook w:val="04A0"/>
      </w:tblPr>
      <w:tblGrid>
        <w:gridCol w:w="3860"/>
        <w:gridCol w:w="2265"/>
        <w:gridCol w:w="4271"/>
      </w:tblGrid>
      <w:tr w:rsidR="004C63F0" w:rsidTr="004C63F0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C63F0" w:rsidRPr="004C63F0" w:rsidRDefault="009D2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"/>
                  </v:shape>
                </v:group>
              </w:pict>
            </w:r>
            <w:r w:rsidR="004C63F0" w:rsidRPr="004C63F0">
              <w:rPr>
                <w:sz w:val="28"/>
                <w:szCs w:val="28"/>
              </w:rPr>
              <w:t>Баш</w:t>
            </w:r>
            <w:r w:rsidR="004C63F0" w:rsidRPr="004C63F0">
              <w:rPr>
                <w:sz w:val="28"/>
                <w:szCs w:val="28"/>
                <w:lang w:val="en-US"/>
              </w:rPr>
              <w:t>k</w:t>
            </w:r>
            <w:r w:rsidR="004C63F0" w:rsidRPr="004C63F0">
              <w:rPr>
                <w:sz w:val="28"/>
                <w:szCs w:val="28"/>
              </w:rPr>
              <w:t>ортостан Республика</w:t>
            </w:r>
            <w:r w:rsidR="004C63F0" w:rsidRPr="004C63F0">
              <w:rPr>
                <w:sz w:val="28"/>
                <w:szCs w:val="28"/>
                <w:lang w:val="en-US"/>
              </w:rPr>
              <w:t>h</w:t>
            </w:r>
            <w:r w:rsidR="004C63F0" w:rsidRPr="004C63F0">
              <w:rPr>
                <w:sz w:val="28"/>
                <w:szCs w:val="28"/>
              </w:rPr>
              <w:t>ы</w:t>
            </w:r>
          </w:p>
          <w:p w:rsidR="004C63F0" w:rsidRPr="004C63F0" w:rsidRDefault="004C63F0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>Ми</w:t>
            </w:r>
            <w:r w:rsidRPr="004C63F0">
              <w:rPr>
                <w:sz w:val="28"/>
                <w:szCs w:val="28"/>
                <w:lang w:val="en-US"/>
              </w:rPr>
              <w:t>e</w:t>
            </w:r>
            <w:r w:rsidRPr="004C63F0">
              <w:rPr>
                <w:sz w:val="28"/>
                <w:szCs w:val="28"/>
              </w:rPr>
              <w:t>к</w:t>
            </w:r>
            <w:r w:rsidRPr="004C63F0">
              <w:rPr>
                <w:sz w:val="28"/>
                <w:szCs w:val="28"/>
                <w:lang w:val="en-US"/>
              </w:rPr>
              <w:t>e</w:t>
            </w:r>
            <w:r w:rsidRPr="004C63F0">
              <w:rPr>
                <w:sz w:val="28"/>
                <w:szCs w:val="28"/>
              </w:rPr>
              <w:t xml:space="preserve"> районы муниципаль районыны</w:t>
            </w:r>
            <w:r w:rsidRPr="004C63F0">
              <w:rPr>
                <w:sz w:val="28"/>
                <w:szCs w:val="28"/>
                <w:lang w:val="en-US"/>
              </w:rPr>
              <w:t>n</w:t>
            </w:r>
            <w:r w:rsidRPr="004C63F0">
              <w:rPr>
                <w:sz w:val="28"/>
                <w:szCs w:val="28"/>
              </w:rPr>
              <w:t xml:space="preserve"> Сатый ауыл советы ауыл бил</w:t>
            </w:r>
            <w:r w:rsidRPr="004C63F0">
              <w:rPr>
                <w:sz w:val="28"/>
                <w:szCs w:val="28"/>
                <w:lang w:val="en-US"/>
              </w:rPr>
              <w:t>e</w:t>
            </w:r>
            <w:r w:rsidRPr="004C63F0">
              <w:rPr>
                <w:sz w:val="28"/>
                <w:szCs w:val="28"/>
              </w:rPr>
              <w:t>м</w:t>
            </w:r>
            <w:r w:rsidRPr="004C63F0">
              <w:rPr>
                <w:sz w:val="28"/>
                <w:szCs w:val="28"/>
                <w:lang w:val="en-US"/>
              </w:rPr>
              <w:t>eh</w:t>
            </w:r>
            <w:r w:rsidRPr="004C63F0">
              <w:rPr>
                <w:sz w:val="28"/>
                <w:szCs w:val="28"/>
              </w:rPr>
              <w:t xml:space="preserve">е </w:t>
            </w:r>
          </w:p>
          <w:p w:rsidR="004C63F0" w:rsidRPr="004C63F0" w:rsidRDefault="004C63F0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63F0" w:rsidRPr="004C63F0" w:rsidRDefault="004C63F0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C63F0" w:rsidRPr="004C63F0" w:rsidRDefault="004C63F0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 xml:space="preserve">Совет сельского поселения Сатыевский сельсовет муниципального района Миякинский район </w:t>
            </w:r>
          </w:p>
          <w:p w:rsidR="004C63F0" w:rsidRPr="004C63F0" w:rsidRDefault="004C63F0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4C63F0" w:rsidRDefault="004C63F0" w:rsidP="004C63F0">
      <w:pPr>
        <w:pStyle w:val="14-15"/>
        <w:spacing w:line="228" w:lineRule="auto"/>
        <w:ind w:firstLine="0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F38B7" w:rsidRDefault="004C63F0" w:rsidP="00BF38B7">
      <w:pPr>
        <w:spacing w:line="480" w:lineRule="auto"/>
        <w:ind w:left="-720" w:firstLine="720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</w:rPr>
        <w:t xml:space="preserve"> </w:t>
      </w:r>
      <w:r w:rsidR="00934EFC">
        <w:rPr>
          <w:rFonts w:ascii="Century Tat" w:hAnsi="Century Tat"/>
        </w:rPr>
        <w:t xml:space="preserve">     </w:t>
      </w:r>
      <w:r>
        <w:rPr>
          <w:rFonts w:ascii="Century Tat" w:hAnsi="Century Tat"/>
          <w:b/>
          <w:sz w:val="28"/>
          <w:szCs w:val="28"/>
        </w:rPr>
        <w:t>KАРАР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 w:rsidR="001173F1">
        <w:rPr>
          <w:rFonts w:ascii="Century Tat" w:hAnsi="Century Tat"/>
          <w:b/>
          <w:sz w:val="28"/>
          <w:szCs w:val="28"/>
        </w:rPr>
        <w:t xml:space="preserve">      </w:t>
      </w:r>
      <w:r w:rsidR="00934EFC">
        <w:rPr>
          <w:rFonts w:ascii="Century Tat" w:hAnsi="Century Tat"/>
          <w:b/>
          <w:sz w:val="28"/>
          <w:szCs w:val="28"/>
        </w:rPr>
        <w:t xml:space="preserve">          </w:t>
      </w:r>
      <w:r>
        <w:rPr>
          <w:rFonts w:ascii="Century Tat" w:hAnsi="Century Tat"/>
          <w:b/>
          <w:sz w:val="28"/>
          <w:szCs w:val="28"/>
        </w:rPr>
        <w:t>РЕШЕНИЕ</w:t>
      </w:r>
    </w:p>
    <w:p w:rsidR="00437912" w:rsidRPr="00BF38B7" w:rsidRDefault="00934EFC" w:rsidP="00BF38B7">
      <w:pPr>
        <w:rPr>
          <w:rFonts w:ascii="Century Tat" w:hAnsi="Century Tat"/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4"/>
        </w:rPr>
        <w:t xml:space="preserve">      </w:t>
      </w:r>
      <w:r w:rsidR="00F277DB" w:rsidRPr="00BF38B7">
        <w:rPr>
          <w:b/>
          <w:bCs/>
          <w:color w:val="000000" w:themeColor="text1"/>
          <w:sz w:val="28"/>
          <w:szCs w:val="24"/>
        </w:rPr>
        <w:t>Об</w:t>
      </w:r>
      <w:r w:rsidR="00563069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утверждении Правил землепользования и застройки </w:t>
      </w:r>
      <w:r w:rsidR="00184304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сельского </w:t>
      </w:r>
      <w:r w:rsidR="00BF38B7">
        <w:rPr>
          <w:b/>
          <w:bCs/>
          <w:color w:val="000000" w:themeColor="text1"/>
          <w:sz w:val="28"/>
          <w:szCs w:val="24"/>
        </w:rPr>
        <w:tab/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поселения </w:t>
      </w:r>
      <w:r w:rsidR="00BF38B7">
        <w:rPr>
          <w:b/>
          <w:bCs/>
          <w:color w:val="000000" w:themeColor="text1"/>
          <w:sz w:val="28"/>
          <w:szCs w:val="24"/>
        </w:rPr>
        <w:t xml:space="preserve"> 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Сатыевский сельсовет муниципального </w:t>
      </w:r>
      <w:r w:rsidR="00BF38B7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района </w:t>
      </w:r>
      <w:r w:rsidR="00BF38B7">
        <w:rPr>
          <w:b/>
          <w:bCs/>
          <w:color w:val="000000" w:themeColor="text1"/>
          <w:sz w:val="28"/>
          <w:szCs w:val="24"/>
        </w:rPr>
        <w:t xml:space="preserve">   </w:t>
      </w:r>
      <w:r w:rsidR="00BF38B7">
        <w:rPr>
          <w:b/>
          <w:bCs/>
          <w:color w:val="000000" w:themeColor="text1"/>
          <w:sz w:val="28"/>
          <w:szCs w:val="24"/>
        </w:rPr>
        <w:tab/>
        <w:t xml:space="preserve">  </w:t>
      </w:r>
      <w:r w:rsidR="00BF38B7">
        <w:rPr>
          <w:b/>
          <w:bCs/>
          <w:color w:val="000000" w:themeColor="text1"/>
          <w:sz w:val="28"/>
          <w:szCs w:val="24"/>
        </w:rPr>
        <w:tab/>
        <w:t xml:space="preserve">     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Миякинский </w:t>
      </w:r>
      <w:r w:rsidR="00BF38B7" w:rsidRP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 xml:space="preserve">район </w:t>
      </w:r>
      <w:r w:rsidR="00BF38B7">
        <w:rPr>
          <w:b/>
          <w:bCs/>
          <w:color w:val="000000" w:themeColor="text1"/>
          <w:sz w:val="28"/>
          <w:szCs w:val="24"/>
        </w:rPr>
        <w:t xml:space="preserve"> </w:t>
      </w:r>
      <w:r w:rsidR="00F277DB" w:rsidRPr="00BF38B7">
        <w:rPr>
          <w:b/>
          <w:bCs/>
          <w:color w:val="000000" w:themeColor="text1"/>
          <w:sz w:val="28"/>
          <w:szCs w:val="24"/>
        </w:rPr>
        <w:t>Республики Башкортостан</w:t>
      </w:r>
      <w:r w:rsidR="00563069" w:rsidRPr="00BF38B7">
        <w:rPr>
          <w:b/>
          <w:bCs/>
          <w:color w:val="000000" w:themeColor="text1"/>
          <w:sz w:val="28"/>
          <w:szCs w:val="24"/>
        </w:rPr>
        <w:t xml:space="preserve"> </w:t>
      </w:r>
    </w:p>
    <w:p w:rsidR="00903481" w:rsidRPr="007857F0" w:rsidRDefault="00903481" w:rsidP="003816A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563069" w:rsidRDefault="00903481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Гражданским</w:t>
      </w:r>
      <w:r w:rsidR="00385DA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кодексом Российской Федерации, Земельным кодексом Российской Федерации,</w:t>
      </w:r>
      <w:r w:rsidR="00385DA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 w:rsidR="00385DA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 w:rsidR="00563069">
        <w:rPr>
          <w:color w:val="000000" w:themeColor="text1"/>
          <w:sz w:val="28"/>
          <w:szCs w:val="28"/>
        </w:rPr>
        <w:t>,</w:t>
      </w:r>
      <w:r w:rsidR="00385DA0">
        <w:rPr>
          <w:color w:val="000000" w:themeColor="text1"/>
          <w:sz w:val="28"/>
          <w:szCs w:val="28"/>
        </w:rPr>
        <w:t xml:space="preserve"> Совет 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 xml:space="preserve"> решил:</w:t>
      </w:r>
    </w:p>
    <w:p w:rsidR="00563069" w:rsidRDefault="00903481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1. Утвердить прилагаемые Правила землепользования и застройки в </w:t>
      </w:r>
      <w:r w:rsidR="00385DA0">
        <w:rPr>
          <w:color w:val="000000" w:themeColor="text1"/>
          <w:sz w:val="28"/>
          <w:szCs w:val="28"/>
        </w:rPr>
        <w:t>сельско</w:t>
      </w:r>
      <w:r w:rsidR="00184304">
        <w:rPr>
          <w:color w:val="000000" w:themeColor="text1"/>
          <w:sz w:val="28"/>
          <w:szCs w:val="28"/>
        </w:rPr>
        <w:t>м</w:t>
      </w:r>
      <w:r w:rsidR="00385DA0">
        <w:rPr>
          <w:color w:val="000000" w:themeColor="text1"/>
          <w:sz w:val="28"/>
          <w:szCs w:val="28"/>
        </w:rPr>
        <w:t xml:space="preserve"> поселени</w:t>
      </w:r>
      <w:r w:rsidR="00934EFC">
        <w:rPr>
          <w:color w:val="000000" w:themeColor="text1"/>
          <w:sz w:val="28"/>
          <w:szCs w:val="28"/>
        </w:rPr>
        <w:t>й</w:t>
      </w:r>
      <w:r w:rsidR="00385DA0">
        <w:rPr>
          <w:color w:val="000000" w:themeColor="text1"/>
          <w:sz w:val="28"/>
          <w:szCs w:val="28"/>
        </w:rPr>
        <w:t xml:space="preserve"> Сатыевский сельсовет</w:t>
      </w:r>
      <w:r w:rsidR="00BF38B7">
        <w:rPr>
          <w:color w:val="000000" w:themeColor="text1"/>
          <w:sz w:val="28"/>
          <w:szCs w:val="28"/>
        </w:rPr>
        <w:t xml:space="preserve"> муниципального района Миякинский район  Республики Башкортостан</w:t>
      </w:r>
      <w:r w:rsidR="00385DA0">
        <w:rPr>
          <w:color w:val="000000" w:themeColor="text1"/>
          <w:sz w:val="28"/>
          <w:szCs w:val="28"/>
        </w:rPr>
        <w:t>.</w:t>
      </w:r>
    </w:p>
    <w:p w:rsidR="00563069" w:rsidRDefault="00C36D3D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C359E1" w:rsidRDefault="00C36D3D" w:rsidP="003816AA">
      <w:pPr>
        <w:widowControl/>
        <w:autoSpaceDE/>
        <w:autoSpaceDN/>
        <w:adjustRightInd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Контроль за исполнением данного решения </w:t>
      </w:r>
      <w:r w:rsidR="00563069">
        <w:rPr>
          <w:sz w:val="28"/>
          <w:szCs w:val="28"/>
        </w:rPr>
        <w:t xml:space="preserve">возложить на </w:t>
      </w:r>
      <w:r w:rsidR="00184304">
        <w:rPr>
          <w:sz w:val="28"/>
          <w:szCs w:val="28"/>
        </w:rPr>
        <w:t>постоянную комиссию по развитию предпринимательства, земельным вопросам, благоустройству и экологии</w:t>
      </w:r>
      <w:r w:rsidR="00BF38B7">
        <w:rPr>
          <w:sz w:val="28"/>
          <w:szCs w:val="28"/>
        </w:rPr>
        <w:t>.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</w:t>
      </w:r>
      <w:r w:rsidR="003816AA">
        <w:rPr>
          <w:color w:val="000000" w:themeColor="text1"/>
          <w:sz w:val="28"/>
          <w:szCs w:val="28"/>
        </w:rPr>
        <w:t xml:space="preserve">                                            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Сатыевский сельсовет</w:t>
      </w:r>
      <w:r w:rsidR="003816AA">
        <w:rPr>
          <w:color w:val="000000" w:themeColor="text1"/>
          <w:sz w:val="28"/>
          <w:szCs w:val="28"/>
        </w:rPr>
        <w:t xml:space="preserve">                                                     З.М.Гафарова             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3816AA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с.Сатыево</w:t>
      </w:r>
      <w:r w:rsidR="003816AA" w:rsidRPr="003816AA">
        <w:rPr>
          <w:color w:val="000000" w:themeColor="text1"/>
          <w:sz w:val="28"/>
          <w:szCs w:val="28"/>
        </w:rPr>
        <w:t xml:space="preserve"> 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«26» </w:t>
      </w:r>
      <w:r w:rsidR="00683A0A">
        <w:rPr>
          <w:color w:val="000000" w:themeColor="text1"/>
          <w:sz w:val="28"/>
          <w:szCs w:val="28"/>
        </w:rPr>
        <w:t xml:space="preserve">июня </w:t>
      </w:r>
      <w:r>
        <w:rPr>
          <w:color w:val="000000" w:themeColor="text1"/>
          <w:sz w:val="28"/>
          <w:szCs w:val="28"/>
        </w:rPr>
        <w:t xml:space="preserve"> 2014 года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683A0A">
        <w:rPr>
          <w:color w:val="000000" w:themeColor="text1"/>
          <w:sz w:val="28"/>
          <w:szCs w:val="28"/>
        </w:rPr>
        <w:t xml:space="preserve"> 21</w:t>
      </w:r>
      <w:r w:rsidR="00934EFC">
        <w:rPr>
          <w:color w:val="000000" w:themeColor="text1"/>
          <w:sz w:val="28"/>
          <w:szCs w:val="28"/>
        </w:rPr>
        <w:t>5</w:t>
      </w:r>
    </w:p>
    <w:p w:rsidR="00184304" w:rsidRDefault="00184304" w:rsidP="003816AA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C11E3F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184304" w:rsidRDefault="00184304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2550EC" w:rsidRDefault="002550EC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3816AA" w:rsidRPr="007857F0" w:rsidRDefault="003816AA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687EB3" w:rsidRPr="00683A0A" w:rsidRDefault="00687EB3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t>Утвержден</w:t>
      </w:r>
    </w:p>
    <w:p w:rsidR="00683A0A" w:rsidRPr="00683A0A" w:rsidRDefault="00687EB3" w:rsidP="00683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83A0A" w:rsidRPr="00683A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7EB3" w:rsidRPr="00683A0A" w:rsidRDefault="00683A0A" w:rsidP="00683A0A">
      <w:pPr>
        <w:pStyle w:val="ConsPlusNormal"/>
        <w:jc w:val="right"/>
        <w:rPr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t>Сатыевский сельсовет</w:t>
      </w:r>
    </w:p>
    <w:p w:rsidR="00903481" w:rsidRPr="00683A0A" w:rsidRDefault="00683A0A" w:rsidP="00C76108">
      <w:pPr>
        <w:widowControl/>
        <w:autoSpaceDE/>
        <w:autoSpaceDN/>
        <w:adjustRightInd/>
        <w:jc w:val="right"/>
        <w:rPr>
          <w:color w:val="000000" w:themeColor="text1"/>
          <w:sz w:val="24"/>
          <w:szCs w:val="24"/>
        </w:rPr>
      </w:pPr>
      <w:r w:rsidRPr="00683A0A">
        <w:rPr>
          <w:color w:val="000000" w:themeColor="text1"/>
          <w:sz w:val="24"/>
          <w:szCs w:val="24"/>
        </w:rPr>
        <w:t>от «2</w:t>
      </w:r>
      <w:r w:rsidR="008C59D0">
        <w:rPr>
          <w:color w:val="000000" w:themeColor="text1"/>
          <w:sz w:val="24"/>
          <w:szCs w:val="24"/>
        </w:rPr>
        <w:t>6</w:t>
      </w:r>
      <w:r w:rsidR="00563069" w:rsidRPr="00683A0A">
        <w:rPr>
          <w:color w:val="000000" w:themeColor="text1"/>
          <w:sz w:val="24"/>
          <w:szCs w:val="24"/>
        </w:rPr>
        <w:t>»</w:t>
      </w:r>
      <w:r w:rsidRPr="00683A0A">
        <w:rPr>
          <w:color w:val="000000" w:themeColor="text1"/>
          <w:sz w:val="24"/>
          <w:szCs w:val="24"/>
        </w:rPr>
        <w:t>июня</w:t>
      </w:r>
      <w:r w:rsidR="00903481" w:rsidRPr="00683A0A">
        <w:rPr>
          <w:color w:val="000000" w:themeColor="text1"/>
          <w:sz w:val="24"/>
          <w:szCs w:val="24"/>
        </w:rPr>
        <w:t xml:space="preserve"> 20</w:t>
      </w:r>
      <w:r w:rsidRPr="00683A0A">
        <w:rPr>
          <w:color w:val="000000" w:themeColor="text1"/>
          <w:sz w:val="24"/>
          <w:szCs w:val="24"/>
        </w:rPr>
        <w:t>14</w:t>
      </w:r>
      <w:r w:rsidR="00903481" w:rsidRPr="00683A0A">
        <w:rPr>
          <w:color w:val="000000" w:themeColor="text1"/>
          <w:sz w:val="24"/>
          <w:szCs w:val="24"/>
        </w:rPr>
        <w:t>г. №</w:t>
      </w:r>
      <w:r w:rsidRPr="00683A0A">
        <w:rPr>
          <w:color w:val="000000" w:themeColor="text1"/>
          <w:sz w:val="24"/>
          <w:szCs w:val="24"/>
        </w:rPr>
        <w:t>21</w:t>
      </w:r>
      <w:r w:rsidR="00934EFC">
        <w:rPr>
          <w:color w:val="000000" w:themeColor="text1"/>
          <w:sz w:val="24"/>
          <w:szCs w:val="24"/>
        </w:rPr>
        <w:t>5</w:t>
      </w: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63069" w:rsidRDefault="00563069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903481" w:rsidRPr="00683A0A" w:rsidRDefault="00683A0A" w:rsidP="00C76108">
      <w:pPr>
        <w:widowControl/>
        <w:autoSpaceDE/>
        <w:autoSpaceDN/>
        <w:adjustRightInd/>
        <w:jc w:val="center"/>
        <w:rPr>
          <w:color w:val="000000" w:themeColor="text1"/>
          <w:sz w:val="32"/>
          <w:szCs w:val="32"/>
        </w:rPr>
      </w:pPr>
      <w:r w:rsidRPr="00683A0A">
        <w:rPr>
          <w:b/>
          <w:bCs/>
          <w:color w:val="000000" w:themeColor="text1"/>
          <w:sz w:val="32"/>
          <w:szCs w:val="32"/>
        </w:rPr>
        <w:t>Правила землепользования и застройки</w:t>
      </w:r>
    </w:p>
    <w:p w:rsidR="00C76108" w:rsidRPr="00683A0A" w:rsidRDefault="00683A0A" w:rsidP="007857F0">
      <w:pPr>
        <w:widowControl/>
        <w:autoSpaceDE/>
        <w:autoSpaceDN/>
        <w:adjustRightInd/>
        <w:jc w:val="both"/>
        <w:rPr>
          <w:color w:val="000000" w:themeColor="text1"/>
          <w:sz w:val="32"/>
          <w:szCs w:val="32"/>
        </w:rPr>
      </w:pPr>
      <w:r w:rsidRPr="00683A0A"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 xml:space="preserve">     </w:t>
      </w:r>
      <w:r w:rsidRPr="00683A0A">
        <w:rPr>
          <w:b/>
          <w:bCs/>
          <w:color w:val="000000" w:themeColor="text1"/>
          <w:sz w:val="32"/>
          <w:szCs w:val="32"/>
        </w:rPr>
        <w:t xml:space="preserve"> в сельском поселении Сатыевский сельсовет</w:t>
      </w:r>
    </w:p>
    <w:p w:rsidR="00563069" w:rsidRPr="00683A0A" w:rsidRDefault="00563069" w:rsidP="007857F0">
      <w:pPr>
        <w:widowControl/>
        <w:autoSpaceDE/>
        <w:autoSpaceDN/>
        <w:adjustRightInd/>
        <w:jc w:val="both"/>
        <w:rPr>
          <w:color w:val="000000" w:themeColor="text1"/>
          <w:sz w:val="32"/>
          <w:szCs w:val="32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Глава 1. </w:t>
      </w:r>
      <w:r w:rsidR="00683A0A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621442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683A0A">
        <w:rPr>
          <w:color w:val="000000" w:themeColor="text1"/>
          <w:sz w:val="28"/>
          <w:szCs w:val="28"/>
        </w:rPr>
        <w:t>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 xml:space="preserve"> (далее также – Правила застройки, Правила) являются нормативно</w:t>
      </w:r>
      <w:r w:rsidR="00876A07" w:rsidRPr="007857F0">
        <w:rPr>
          <w:color w:val="000000" w:themeColor="text1"/>
          <w:sz w:val="28"/>
          <w:szCs w:val="28"/>
        </w:rPr>
        <w:t>-</w:t>
      </w:r>
      <w:r w:rsidRPr="007857F0">
        <w:rPr>
          <w:color w:val="000000" w:themeColor="text1"/>
          <w:sz w:val="28"/>
          <w:szCs w:val="28"/>
        </w:rPr>
        <w:t>правовым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актом </w:t>
      </w:r>
      <w:r w:rsidR="00683A0A">
        <w:rPr>
          <w:color w:val="000000" w:themeColor="text1"/>
          <w:sz w:val="28"/>
          <w:szCs w:val="28"/>
        </w:rPr>
        <w:t xml:space="preserve">сельского поселения Сатыевский сельсовет </w:t>
      </w:r>
      <w:r w:rsidRPr="007857F0">
        <w:rPr>
          <w:color w:val="000000" w:themeColor="text1"/>
          <w:sz w:val="28"/>
          <w:szCs w:val="28"/>
        </w:rPr>
        <w:t>разработанным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РФ, Земельным кодексом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РФ, Федеральным законом от 6 октября 2003 года № 131-ФЗ «Об общих принципах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организации местного самоуправления в РФ» и другими нормативными правовыми</w:t>
      </w:r>
      <w:r w:rsidR="00C76108">
        <w:rPr>
          <w:color w:val="000000" w:themeColor="text1"/>
          <w:sz w:val="28"/>
          <w:szCs w:val="28"/>
        </w:rPr>
        <w:t xml:space="preserve"> актами </w:t>
      </w:r>
      <w:r w:rsidRPr="007857F0">
        <w:rPr>
          <w:color w:val="000000" w:themeColor="text1"/>
          <w:sz w:val="28"/>
          <w:szCs w:val="28"/>
        </w:rPr>
        <w:t>РФ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 </w:t>
      </w:r>
      <w:r w:rsidR="00683A0A">
        <w:rPr>
          <w:color w:val="000000" w:themeColor="text1"/>
          <w:sz w:val="28"/>
          <w:szCs w:val="28"/>
        </w:rPr>
        <w:t>сельским поселением Сатыевский сельсовет</w:t>
      </w:r>
      <w:r w:rsidRPr="007857F0">
        <w:rPr>
          <w:color w:val="000000" w:themeColor="text1"/>
          <w:sz w:val="28"/>
          <w:szCs w:val="28"/>
        </w:rPr>
        <w:t>.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застройки разработаны на</w:t>
      </w:r>
      <w:r w:rsidR="00683A0A">
        <w:rPr>
          <w:color w:val="000000" w:themeColor="text1"/>
          <w:sz w:val="28"/>
          <w:szCs w:val="28"/>
        </w:rPr>
        <w:t xml:space="preserve"> основе Генерального плана сельского поселения Сатыевский сельсовет</w:t>
      </w:r>
      <w:r w:rsidR="004A2741">
        <w:rPr>
          <w:color w:val="000000" w:themeColor="text1"/>
          <w:sz w:val="28"/>
          <w:szCs w:val="28"/>
        </w:rPr>
        <w:t xml:space="preserve">. 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являются результатом градостроительного зонирования территории</w:t>
      </w:r>
      <w:r w:rsidR="00683A0A">
        <w:rPr>
          <w:color w:val="000000" w:themeColor="text1"/>
          <w:sz w:val="28"/>
          <w:szCs w:val="28"/>
        </w:rPr>
        <w:t xml:space="preserve"> 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 xml:space="preserve"> – разделения территории</w:t>
      </w:r>
      <w:r w:rsidR="00683A0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 зоны с установлением для каждой из них градостроительного регламента.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Целями Правил застройки являются: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устойчивого развития территории</w:t>
      </w:r>
      <w:r w:rsidR="00683A0A" w:rsidRPr="00683A0A">
        <w:rPr>
          <w:color w:val="000000" w:themeColor="text1"/>
          <w:sz w:val="28"/>
          <w:szCs w:val="28"/>
        </w:rPr>
        <w:t xml:space="preserve"> </w:t>
      </w:r>
      <w:r w:rsidR="00683A0A">
        <w:rPr>
          <w:color w:val="000000" w:themeColor="text1"/>
          <w:sz w:val="28"/>
          <w:szCs w:val="28"/>
        </w:rPr>
        <w:t>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>, сохранения окружающей среды 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культурного наследия;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создание условий для планировки территории </w:t>
      </w:r>
      <w:r w:rsidR="00683A0A">
        <w:rPr>
          <w:color w:val="000000" w:themeColor="text1"/>
          <w:sz w:val="28"/>
          <w:szCs w:val="28"/>
        </w:rPr>
        <w:t>сельского поселения Сатыевский сельсовет.</w:t>
      </w:r>
      <w:r w:rsidRPr="007857F0">
        <w:rPr>
          <w:color w:val="000000" w:themeColor="text1"/>
          <w:sz w:val="28"/>
          <w:szCs w:val="28"/>
        </w:rPr>
        <w:t>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прав и законных интересов физических и юридических лиц, в том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числе правообладателей земельных участков и объектов капитального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привлечения инвестиций, в том числе путем предоставления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возможности выбора наиболее эффективных видов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сбалансированного учета экологических, экономических, социальных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иных факторов при осуществлении градостроительной деятельности;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защита прав граждан и обеспечение равенства прав физических и юридических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в градостроительных отношениях;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обеспечение открытой информации о правилах и условиях использования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земельных участков, осуществления на них строительства и реконструкции;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контроль соответствия градостроительным регламентам строительных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регламентируют следующую деятельность органов и должностных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организация и проведение публичных слушаний по вопросам землепользования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разработка, согласование и утверждение проектной документации;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подготовка документации по планировке территории;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внесение изменений в настоящие Правила.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1. Основные понятия, используемые в настоящих Правилах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Градостроительное зонирование – зонирование территории </w:t>
      </w:r>
      <w:r w:rsidR="00683A0A">
        <w:rPr>
          <w:color w:val="000000" w:themeColor="text1"/>
          <w:sz w:val="28"/>
          <w:szCs w:val="28"/>
        </w:rPr>
        <w:t>сельского поселения Сатыевский сельсовет.</w:t>
      </w:r>
      <w:r w:rsidRPr="007857F0">
        <w:rPr>
          <w:color w:val="000000" w:themeColor="text1"/>
          <w:sz w:val="28"/>
          <w:szCs w:val="28"/>
        </w:rPr>
        <w:t xml:space="preserve"> в целях определения территориальных зон 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установления градостроительных регламентов.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землепользования и застройки – документ градостроительного зонирования,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утверждается нормативным правовым актом представительного органа и 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котором устанавливаются территориальные зоны, градостроительные регламенты,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порядок применения такого документа и порядок внесения в него изменений.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Территориальные зоны – зоны, для которых в Правилах землепользования и застройки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определены границы и установлены градостроительные регламенты.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Градостроительный регламент – устанавливаемые в пределах границ соответствующей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 виды разрешенного использования земельных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равно как всего, что находится над и под поверхностью земельных участков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строительства, предельные (минимальные и (или) максимальные)размеры земельных участков и предельные параметры разрешенного строительства,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реконструкции объектов капитального строительства, а также ограничения использования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земельных участков и объектов капитального строительства.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Объект капитального строительства – здание, строение, сооружение, объекты,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строительство которых не завершено (далее – объекты незавершенного строительства),за исключением временных построек, киосков, навесов и других подобных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построек.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индивидуального жилищного строительства – отдельно стоящие жилые дома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количеством этажей не более чем три, предназначенные для проживания одной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семьи.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Строительство – создание зданий, строений, сооружений (в том числе на месте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сносимых объектов капитального строительства).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Планировка территории – осуществление деятельности по развитию территорий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посредством разработки проектов планировки территории, проектов межевания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 градостроительных планов земельных участков.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Реконструкция – изменение параметров объектов капитального строительства, их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мощности, объема) и качества инженерно-технического обеспечения.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Технические условия – информация о технических условиях подключения объектов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1) его границ (документально и на местности), 2)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земельного участка в соответствии с градостроительным регламентом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той зоны, в которой этот участок расположен, 3) технических условий подключения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земельного участка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Линейные объекты – линии электропередачи, линии связи (в том числе линейно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кабельные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сооружения), трубопроводы, автомобильные дороги, железнодорожные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и другие подобные сооружения.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Документация по планировке территории – проекты планировки территории; проекты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межевания территории; градостроительные планы земельных участков.</w:t>
      </w:r>
    </w:p>
    <w:p w:rsidR="006909F5" w:rsidRPr="007857F0" w:rsidRDefault="00903481" w:rsidP="00C342E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Красные линии– линии, которые обозначают существующие,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планируемые (изменяемые, вновь образуемые) границы территорий общего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связи (в том числе линейно-кабельные сооружения), трубопроводы,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автомобильные дороги, железнодорожные линии и другие подобные сооружения(далее – линейные объекты).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2. Открытость и доступность информации о землепользовании</w:t>
      </w: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застройке. Участие граждан в принятии решений по вопросам</w:t>
      </w: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2.2. Администрация </w:t>
      </w:r>
      <w:r w:rsidR="00EE19BB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обеспечивает возможность ознакомления с Правилами путем: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публикации Правил в местных средствах массовой информации (в том числе 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сети Интернет) или издания их специальным тиражом;</w:t>
      </w:r>
    </w:p>
    <w:p w:rsidR="00EE19BB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предоставления Правил в библиотеки </w:t>
      </w:r>
      <w:r w:rsidR="00EE19BB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</w:p>
    <w:p w:rsidR="00903481" w:rsidRPr="007857F0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в соответствии с действующими нормативными правовыми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Российской Федерации,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 </w:t>
      </w:r>
      <w:r w:rsidR="00EE19BB">
        <w:rPr>
          <w:color w:val="000000" w:themeColor="text1"/>
          <w:sz w:val="28"/>
          <w:szCs w:val="28"/>
        </w:rPr>
        <w:t>сельского поселения Сатыевский сельсовет.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3. Застройщики</w:t>
      </w:r>
    </w:p>
    <w:p w:rsidR="00B71C34" w:rsidRPr="007857F0" w:rsidRDefault="00B71C34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3.1. Застройщик – физическое или юридическое лицо, обеспечивающее на принадлежащем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ему земельном участке строительство, реконструкцию, капитальный ремонт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строительства, а также выполнение инженерных изысканий,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ремонта.</w:t>
      </w:r>
    </w:p>
    <w:p w:rsidR="004D3D23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3.2. Земельные участки и объекты капитального строительства могут принадлежать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застройщикам на правах, установленных нормами действующего гражданского и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законодательства.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3.3. Застройщики имеют право: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строительство, реконструкцию, капитальный ремонт объектов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на принадлежащих им земельных участках;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утверждать проектную документацию на строительство, реконструкцию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и их частей;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случаях, установленных нормами действующего законодательства обращаться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разрешением на отклонение от предельных параметров разрешенного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строительства, за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предоставлением разрешения на условно разрешенный вид использования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обжаловать действия (бездействие) должностных лиц органов местного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самоуправления в судебном порядке;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3.4. Застройщики обязаны: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соблюдать требования градостроительных регламентов;</w:t>
      </w:r>
    </w:p>
    <w:p w:rsidR="00903481" w:rsidRPr="007857F0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использовать земельные участки, предоставленные для строительства, в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соответствии с целью предоставления – для осуществления строительства,</w:t>
      </w:r>
    </w:p>
    <w:p w:rsidR="004D3D23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реконструкции в соответствии с проектной документацией;</w:t>
      </w:r>
    </w:p>
    <w:p w:rsidR="004D3D23" w:rsidRDefault="00903481" w:rsidP="004D3D2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безвозмездно передать в орган, выдавший разрешение на строительство,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сведения о площади, о высоте и об этажности планируемого объекта капитального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о сетях инженерно-технического обеспечения, один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экземпляр копии результатов инженерных изысканий, по </w:t>
      </w:r>
      <w:r w:rsidRPr="007857F0">
        <w:rPr>
          <w:color w:val="000000" w:themeColor="text1"/>
          <w:sz w:val="28"/>
          <w:szCs w:val="28"/>
        </w:rPr>
        <w:lastRenderedPageBreak/>
        <w:t>одному экземпляру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копий разделов проектной документации, предусмотренных статьей 48</w:t>
      </w:r>
      <w:r w:rsidR="004D3D23">
        <w:rPr>
          <w:color w:val="000000" w:themeColor="text1"/>
          <w:sz w:val="28"/>
          <w:szCs w:val="28"/>
        </w:rPr>
        <w:t xml:space="preserve">Градостроительного кодекса РФ </w:t>
      </w:r>
      <w:r w:rsidRPr="007857F0">
        <w:rPr>
          <w:color w:val="000000" w:themeColor="text1"/>
          <w:sz w:val="28"/>
          <w:szCs w:val="28"/>
        </w:rPr>
        <w:t>№ 190-ФЗ, или один экземпляр копии схемы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планировочной организации земельного участка с обозначением места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размещения объекта индивидуального жилищного строительства для размещения</w:t>
      </w:r>
      <w:r w:rsidR="00EE19B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4D3D23" w:rsidRPr="00B71C34" w:rsidRDefault="00903481" w:rsidP="00B71C3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исполнять иные обязанности, установленные законодательством.</w:t>
      </w:r>
    </w:p>
    <w:p w:rsidR="004D3D23" w:rsidRDefault="004D3D23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4. Полномочия органов и должностных лиц местного самоуправления</w:t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в области землепользования и застройки</w:t>
      </w:r>
    </w:p>
    <w:p w:rsidR="00FA1C1F" w:rsidRDefault="00FA1C1F" w:rsidP="00FA1C1F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 w:rsidR="00437912"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 w:rsidR="00437912">
        <w:rPr>
          <w:sz w:val="28"/>
          <w:szCs w:val="28"/>
        </w:rPr>
        <w:t>а землепользования и застройки.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 w:rsidR="00EE19BB">
        <w:rPr>
          <w:color w:val="000000" w:themeColor="text1"/>
          <w:sz w:val="28"/>
          <w:szCs w:val="28"/>
        </w:rPr>
        <w:t xml:space="preserve">сельского поселения Сатыевский сельсовет </w:t>
      </w:r>
      <w:r w:rsidRPr="00185C28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</w:t>
      </w:r>
      <w:r w:rsidR="00437912">
        <w:rPr>
          <w:sz w:val="28"/>
          <w:szCs w:val="28"/>
        </w:rPr>
        <w:t>е 3 статьи 15 настоящих Правил.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3. К полном</w:t>
      </w:r>
      <w:bookmarkStart w:id="0" w:name="_GoBack"/>
      <w:bookmarkEnd w:id="0"/>
      <w:r w:rsidRPr="00185C28">
        <w:rPr>
          <w:sz w:val="28"/>
          <w:szCs w:val="28"/>
        </w:rPr>
        <w:t xml:space="preserve">очиям </w:t>
      </w:r>
      <w:r w:rsidR="00EE19BB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="005A1CBC">
        <w:rPr>
          <w:sz w:val="28"/>
          <w:szCs w:val="28"/>
        </w:rPr>
        <w:t xml:space="preserve"> </w:t>
      </w:r>
      <w:r w:rsidR="00437912">
        <w:rPr>
          <w:sz w:val="28"/>
          <w:szCs w:val="28"/>
        </w:rPr>
        <w:t>относятся: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 w:rsidR="00437912">
        <w:rPr>
          <w:sz w:val="28"/>
          <w:szCs w:val="28"/>
        </w:rPr>
        <w:t>пользования земельного участка;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 w:rsidR="00437912">
        <w:rPr>
          <w:sz w:val="28"/>
          <w:szCs w:val="28"/>
        </w:rPr>
        <w:t>тов капитального строительства;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 w:rsidR="00437912">
        <w:rPr>
          <w:sz w:val="28"/>
          <w:szCs w:val="28"/>
        </w:rPr>
        <w:t>ановление публичного сервитута.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="005A1CBC"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относятся</w:t>
      </w:r>
      <w:r w:rsidR="00437912">
        <w:rPr>
          <w:sz w:val="28"/>
          <w:szCs w:val="28"/>
        </w:rPr>
        <w:t>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 w:rsidR="00437912">
        <w:rPr>
          <w:sz w:val="28"/>
          <w:szCs w:val="28"/>
        </w:rPr>
        <w:t>тков как объектов недвижимости;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 w:rsidR="00437912">
        <w:rPr>
          <w:sz w:val="28"/>
          <w:szCs w:val="28"/>
        </w:rPr>
        <w:t>ских лиц;</w:t>
      </w:r>
    </w:p>
    <w:p w:rsidR="00185C28" w:rsidRPr="00185C28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5. Комиссия по подготовке проекта Правил землепользования</w:t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и застройки </w:t>
      </w:r>
      <w:r w:rsidR="009A675D">
        <w:rPr>
          <w:color w:val="000000" w:themeColor="text1"/>
          <w:sz w:val="28"/>
          <w:szCs w:val="28"/>
        </w:rPr>
        <w:t>сельского поселения Сатыевский сельсовет.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5.1. Комиссия по подготовке проекта Правил землепользования и застройки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формируется в целях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обеспечения реализации настоящих Правил.</w:t>
      </w:r>
    </w:p>
    <w:p w:rsidR="00903481" w:rsidRPr="007857F0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5.2. Комиссия осуществляет свою деятельность в соответствии с настоящими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Правилами и Положением о составе и порядке деятельности Комиссии по подготовке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Правил землепользования и застройки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 </w:t>
      </w:r>
      <w:r w:rsidRPr="007857F0">
        <w:rPr>
          <w:color w:val="000000" w:themeColor="text1"/>
          <w:sz w:val="28"/>
          <w:szCs w:val="28"/>
        </w:rPr>
        <w:t xml:space="preserve">утверждаемым постановлением администрации </w:t>
      </w:r>
      <w:r w:rsidR="009A675D">
        <w:rPr>
          <w:color w:val="000000" w:themeColor="text1"/>
          <w:sz w:val="28"/>
          <w:szCs w:val="28"/>
        </w:rPr>
        <w:t>сельского поселения Сатыевский сельсовет.</w:t>
      </w:r>
    </w:p>
    <w:p w:rsidR="004D3D23" w:rsidRDefault="004D3D23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2. ПЛАНИРОВКА ТЕРРИТОРИИ</w:t>
      </w:r>
    </w:p>
    <w:p w:rsidR="002B616A" w:rsidRPr="007857F0" w:rsidRDefault="002B616A" w:rsidP="002B616A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6. Общие положения 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9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6.1. Планировка территории осуществляется посредством разработки документации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планировке территории: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как отдельных документов;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межевания с градостроительными планами земельных участков в их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составе;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градостроительных планов земельных участков как отдельных документов.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6.2. Разработка документации по планировке территории осуществляется с учетом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характеристик планируемого развития конкретной территории, а также следующих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особенностей: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Проекты планировки разрабатываются в случаях, когда необходимо установить(изменить), в том числе посредством красных линий: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планировочных элементов территории (кварталов, микрорайонов);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общего пользования и линейных объектов без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границ иных земельных участков;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зон планируемого размещения объектов социально-культурного 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коммунально-бытового и иного назначения.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3</w:t>
      </w:r>
      <w:r w:rsidRPr="007857F0">
        <w:rPr>
          <w:color w:val="000000" w:themeColor="text1"/>
          <w:sz w:val="28"/>
          <w:szCs w:val="28"/>
        </w:rPr>
        <w:t>. Проекты межевания разрабатываются в пределах красных линий планировочных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элементов территории, не разделенной на земельные участки, или разделение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которой на земельные участки не завершено, или требуется изменение ранее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установленных границ земельных участков, в целях определения: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 земельных участков, которые не являются земельными участками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общего пользования;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линий отступа от красных линий для определения места допустимого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строительства;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федерального, регионального и местного 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6.4. границ зон с особыми условиями использования территории.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5</w:t>
      </w:r>
      <w:r w:rsidRPr="007857F0">
        <w:rPr>
          <w:color w:val="000000" w:themeColor="text1"/>
          <w:sz w:val="28"/>
          <w:szCs w:val="28"/>
        </w:rPr>
        <w:t>. Градостроительные планы земельных участков подготавливаются по заявлениям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заинтересованных лиц, а также по инициативе органов </w:t>
      </w:r>
      <w:r w:rsidRPr="007857F0">
        <w:rPr>
          <w:color w:val="000000" w:themeColor="text1"/>
          <w:sz w:val="28"/>
          <w:szCs w:val="28"/>
        </w:rPr>
        <w:lastRenderedPageBreak/>
        <w:t>местного самоуправления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в составе проектов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планировки и/или проектов межевания, при предоставлении земельных участков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целей, связанных со строительством.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6</w:t>
      </w:r>
      <w:r w:rsidRPr="007857F0">
        <w:rPr>
          <w:color w:val="000000" w:themeColor="text1"/>
          <w:sz w:val="28"/>
          <w:szCs w:val="28"/>
        </w:rPr>
        <w:t>. Посредством документации по планировке территории определяются: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реконструкции территорий, включая характеристики и параметры развития систем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социального обслуживания, инженерного оборудования, необходимых для обеспечения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застройки;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красные линии;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регламентами в составе настоящих Правил;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линейных объектов, а также границы зон действия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ограничений вдоль линейных объектов;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объектов, являющихся источниками загрязнения окружающей среды;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выкупа, для муниципальных нужд, либо зарезервировать с последующим изъятием, 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том числе путем выкупа, а также границы земельных участков, определяемых для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нужд без резервирования и изъятия, в том числе путем выкупа,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 юридическим лицам;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на территориях существующей застройки, неразделенных на земельные участки.</w:t>
      </w:r>
    </w:p>
    <w:p w:rsidR="00903481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570047">
        <w:rPr>
          <w:color w:val="000000" w:themeColor="text1"/>
          <w:sz w:val="28"/>
          <w:szCs w:val="28"/>
        </w:rPr>
        <w:t>7</w:t>
      </w:r>
      <w:r w:rsidRPr="007857F0">
        <w:rPr>
          <w:color w:val="000000" w:themeColor="text1"/>
          <w:sz w:val="28"/>
          <w:szCs w:val="28"/>
        </w:rPr>
        <w:t>. Положения настоящей главы не применяются при разработке документации по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планировке территории для размещения объектов капитального строительства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федерального значения и значения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45 Градостроительного кодекса РФ.</w:t>
      </w:r>
    </w:p>
    <w:p w:rsidR="00B71C34" w:rsidRPr="007857F0" w:rsidRDefault="00B71C34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D1435F" w:rsidRDefault="00D1435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D1435F" w:rsidRDefault="00D1435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D1435F" w:rsidRDefault="00D1435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7. Подготовка документации по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7.1. Подготовка документации по планировке территории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 xml:space="preserve"> осуществляется в соответствии со схемами территориального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планирования РФ, </w:t>
      </w:r>
      <w:r w:rsidR="003D4C9B" w:rsidRPr="007857F0">
        <w:rPr>
          <w:color w:val="000000" w:themeColor="text1"/>
          <w:sz w:val="28"/>
          <w:szCs w:val="28"/>
        </w:rPr>
        <w:t>РБ</w:t>
      </w:r>
      <w:r w:rsidRPr="007857F0">
        <w:rPr>
          <w:color w:val="000000" w:themeColor="text1"/>
          <w:sz w:val="28"/>
          <w:szCs w:val="28"/>
        </w:rPr>
        <w:t>, Генеральным планом</w:t>
      </w:r>
    </w:p>
    <w:p w:rsidR="00903481" w:rsidRPr="007857F0" w:rsidRDefault="009A675D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Сатыевский сельсовет</w:t>
      </w:r>
      <w:r w:rsidR="00903481" w:rsidRPr="007857F0">
        <w:rPr>
          <w:color w:val="000000" w:themeColor="text1"/>
          <w:sz w:val="28"/>
          <w:szCs w:val="28"/>
        </w:rPr>
        <w:t>, настоящими Правилами,</w:t>
      </w:r>
      <w:r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требованиями технических регламентов, с учетом границ территорий объектов</w:t>
      </w:r>
      <w:r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культурного наследия (в том числе вновь выявленных), границ зон с особыми</w:t>
      </w:r>
      <w:r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условиями использования территорий.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7.2. Документация по планировке территории разрабатывается по инициативе органов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местного самоуправления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физических и юридических лиц.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7.3. Основанием для разработки документации по планировке территории является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подготовке данной документации, принимаемое администрацией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подлежащее опубликованию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ч. 2 ст. 46 Градостроительного кодекса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7.4. Документация по планировке территории может разрабатываться на конкурсной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основе по решению администрации муниципального образования.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7.5. Состав, содержание, сроки подготовки документации по планировке территории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определяются в заказе на подготовку данной документации в соответствии с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7.6. Со дня опубликования решения о подготовке документации по планировке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физические или юридические лица вправе представить в администрацию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 xml:space="preserve"> свои предложения о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сроках подготовки и содержании этих документов. Администрация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по своему усмотрению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учитывает данные предложения физических и юридических лиц при обеспечении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подготовки документации по планировке территории.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7.7. Документация по планировке территории разрабатывается в соответствии с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действующим законодательством.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7.8. Администрация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осуществляет проверку разработанной документации по планировке территории на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требованиям, установленным пунктом 7.1. настоящих правил</w:t>
      </w:r>
      <w:r w:rsidR="009A675D">
        <w:rPr>
          <w:color w:val="000000" w:themeColor="text1"/>
          <w:sz w:val="28"/>
          <w:szCs w:val="28"/>
        </w:rPr>
        <w:t xml:space="preserve"> п</w:t>
      </w:r>
      <w:r w:rsidRPr="007857F0">
        <w:rPr>
          <w:color w:val="000000" w:themeColor="text1"/>
          <w:sz w:val="28"/>
          <w:szCs w:val="28"/>
        </w:rPr>
        <w:t xml:space="preserve">о результатам проверки администрация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  </w:t>
      </w:r>
      <w:r w:rsidRPr="007857F0">
        <w:rPr>
          <w:color w:val="000000" w:themeColor="text1"/>
          <w:sz w:val="28"/>
          <w:szCs w:val="28"/>
        </w:rPr>
        <w:t xml:space="preserve"> принимает решение о направлении документации по планировке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территории Главе </w:t>
      </w:r>
      <w:r w:rsidR="009A675D">
        <w:rPr>
          <w:color w:val="000000" w:themeColor="text1"/>
          <w:sz w:val="28"/>
          <w:szCs w:val="28"/>
        </w:rPr>
        <w:t>сельского поселения Сатыевский сельсовет.</w:t>
      </w:r>
      <w:r w:rsidRPr="007857F0">
        <w:rPr>
          <w:color w:val="000000" w:themeColor="text1"/>
          <w:sz w:val="28"/>
          <w:szCs w:val="28"/>
        </w:rPr>
        <w:t>) или об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отклонении данной документации и о направлении ее на доработку.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7.9. Глава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="009A675D" w:rsidRPr="007857F0">
        <w:rPr>
          <w:color w:val="000000" w:themeColor="text1"/>
          <w:sz w:val="28"/>
          <w:szCs w:val="28"/>
        </w:rPr>
        <w:t>П</w:t>
      </w:r>
      <w:r w:rsidRPr="007857F0">
        <w:rPr>
          <w:color w:val="000000" w:themeColor="text1"/>
          <w:sz w:val="28"/>
          <w:szCs w:val="28"/>
        </w:rPr>
        <w:t>ринимает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проведении публичных слушаний. Публичные слушания проводятся в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определенном положениями о публичных слушаниях на территории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>сельского поселения Сатыевский сельсовет.</w:t>
      </w:r>
    </w:p>
    <w:p w:rsidR="00903481" w:rsidRPr="007857F0" w:rsidRDefault="00903481" w:rsidP="003A1F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7.10. Администрация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непозднее, чем через 15 дней со дня проведения публичных слушаний, направляет главе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9A675D" w:rsidRPr="007857F0">
        <w:rPr>
          <w:color w:val="000000" w:themeColor="text1"/>
          <w:sz w:val="28"/>
          <w:szCs w:val="28"/>
        </w:rPr>
        <w:t>П</w:t>
      </w:r>
      <w:r w:rsidRPr="007857F0">
        <w:rPr>
          <w:color w:val="000000" w:themeColor="text1"/>
          <w:sz w:val="28"/>
          <w:szCs w:val="28"/>
        </w:rPr>
        <w:t>одготовленную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документацию по планировке территории, протокол публичных слушаний 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заключение о результатах публичных слушаний.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7.11. Глава администрации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с учетом протокола публичных слушаний и заключения о результатах публичных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слушаний принимает решение об утверждении документации по планировке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территории или об отклонении данной документации и о </w:t>
      </w:r>
      <w:r w:rsidRPr="007857F0">
        <w:rPr>
          <w:color w:val="000000" w:themeColor="text1"/>
          <w:sz w:val="28"/>
          <w:szCs w:val="28"/>
        </w:rPr>
        <w:lastRenderedPageBreak/>
        <w:t>направлении ее в администрацию</w:t>
      </w:r>
      <w:r w:rsidR="009A675D" w:rsidRPr="009A675D">
        <w:rPr>
          <w:color w:val="000000" w:themeColor="text1"/>
          <w:sz w:val="28"/>
          <w:szCs w:val="28"/>
        </w:rPr>
        <w:t xml:space="preserve"> </w:t>
      </w:r>
      <w:r w:rsidR="009A675D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на доработку с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учетом указанных протокола и заключения. Документация по планировке территории</w:t>
      </w:r>
      <w:r w:rsidR="009A675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утверждается главой администрации </w:t>
      </w:r>
      <w:r w:rsidR="009A675D">
        <w:rPr>
          <w:color w:val="000000" w:themeColor="text1"/>
          <w:sz w:val="28"/>
          <w:szCs w:val="28"/>
        </w:rPr>
        <w:t>сельского поселения Сатыевский сельсовет.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7.12. Утвержденная документация по планировке территории в течение 7 дней со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дня утверждения подлежит опубликованию в порядке, установленном частью 14статьи 46 Градостроительного кодекса РФ.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7.13. Положения, установленные частями 3–12 настоящей статьи, применяются при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подготовке: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планировки как отдельных документов;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межевания с градостроительными планами земельных участков 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их составе.</w:t>
      </w:r>
    </w:p>
    <w:p w:rsidR="00FA78C0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2B616A" w:rsidRDefault="002B616A" w:rsidP="00BA78A1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3. ПУБЛИЧНЫЕ СЛУШАНИЯ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B71C34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8. Порядок проведения публичных слушаний по вопросам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6B48AF">
        <w:rPr>
          <w:color w:val="000000" w:themeColor="text1"/>
          <w:sz w:val="28"/>
          <w:szCs w:val="28"/>
        </w:rPr>
        <w:t>сельского поселения Сатыевский сельсовет.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8.1. Публичные слушания проводятся в случаях: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условно разрешенный вид использования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 w:rsidR="006B48AF" w:rsidRPr="006B48AF">
        <w:rPr>
          <w:color w:val="000000" w:themeColor="text1"/>
          <w:sz w:val="28"/>
          <w:szCs w:val="28"/>
        </w:rPr>
        <w:t xml:space="preserve"> </w:t>
      </w:r>
      <w:r w:rsidR="006B48AF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либо на основании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предложений физических или юридических лиц о подготовке документации по планировке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установления публичных сервитутов.</w:t>
      </w:r>
    </w:p>
    <w:p w:rsidR="00903481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8.2. Порядок организации и проведения публичных слушаний по вопросам, указанным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пункте 8.1 настоящих правил определяется нормативным правовым актом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представительного органа </w:t>
      </w:r>
      <w:r w:rsidR="006B48AF">
        <w:rPr>
          <w:color w:val="000000" w:themeColor="text1"/>
          <w:sz w:val="28"/>
          <w:szCs w:val="28"/>
        </w:rPr>
        <w:t>сельского поселения Сатыевский сельсовет.</w:t>
      </w:r>
      <w:r w:rsidR="00934EFC">
        <w:rPr>
          <w:color w:val="000000" w:themeColor="text1"/>
          <w:sz w:val="28"/>
          <w:szCs w:val="28"/>
        </w:rPr>
        <w:t xml:space="preserve">                   </w:t>
      </w:r>
    </w:p>
    <w:p w:rsidR="00733E11" w:rsidRPr="007857F0" w:rsidRDefault="00934EFC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934EFC" w:rsidRDefault="00934EFC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34EFC" w:rsidRDefault="00934EFC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733E1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Глава 4. РАЗРЕШЕНИЕ НА УСЛОВНО РАЗРЕШЕННЫЙ ВИДИСПОЛЬЗОВАНИЯ ЗЕМЕЛЬНОГО УЧАСТКА ИЛИ ОБЪЕКТАКАПИТАЛЬНОГО СТРОИТЕЛЬСТВА. РАЗРЕШЕНИЕ НА ОТКЛОНЕНИЕОТ ПРЕДЕЛЬНЫХ ПАРАМЕТРОВ СТРОИТЕЛЬСТВА, РЕКОНСТРУКЦИИОБЪЕКТОВ КАПИТАЛЬНОГО СТРОИТЕЛЬСТВА</w:t>
      </w:r>
    </w:p>
    <w:p w:rsidR="00B71C34" w:rsidRDefault="00B71C3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2B616A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9. Предоставление разрешения на условно разрешенный вид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 капитального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разрешения на отклонение от предельных параметров</w:t>
      </w:r>
      <w:r w:rsidR="006B48AF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реконструкции объектов капитального строительства</w:t>
      </w:r>
    </w:p>
    <w:p w:rsidR="00B71C34" w:rsidRDefault="00B71C34" w:rsidP="002B616A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6B48AF" w:rsidRDefault="00903481" w:rsidP="006B48A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или объекта капитального строительства, разрешения на отклонение от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осуществляется в порядке, устанавливаемом постановлением администрации</w:t>
      </w:r>
      <w:r w:rsidR="006B48AF" w:rsidRPr="006B48AF">
        <w:rPr>
          <w:color w:val="000000" w:themeColor="text1"/>
          <w:sz w:val="28"/>
          <w:szCs w:val="28"/>
        </w:rPr>
        <w:t xml:space="preserve"> </w:t>
      </w:r>
      <w:r w:rsidR="006B48AF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</w:p>
    <w:p w:rsidR="006B48AF" w:rsidRDefault="006B48AF" w:rsidP="006B48A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6B48A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5. ПРОЕКТНАЯ ДОКУМЕНТАЦИЯ.РАЗРЕШЕНИЕ НА СТРОИТЕЛЬСТВО.РАЗРЕШЕНИЕ НА ВВОД ОБЪЕКТА В ЭКСПЛУАТАЦИЮ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10. Проектная документация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10.1. Проектная документация представляет собой документацию, содержащую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материалы в текстовой форме и в виде карт (схем) и определяющую архитектурные,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функционально-технологические, конструктивные и инженерно-технические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для обеспечения строительства, реконструкции объектов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10.2. Подготовка проектной документации осуществляется на основании задания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 или заказчика (при подготовке проектной документации на основании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договора), результатов инженерных изысканий, градостроительного плана земельного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в соответствии с требованиями технических регламентов, техническими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условиями, разрешением на отклонение от предельных параметров разрешенного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10.3. Проектная документация объектов капитального строительства подлежит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государственной экспертизе, за исключением случаев, предусмотренных статьей 49Градостроительного кодекса РФ.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 вправе направить проектную документацию на негосударственную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экспертизу. Негосударственная экспертиза проводится в порядке, установленном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10.4. Порядок выполнения инженерных изысканий, порядок подготовки, состав 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экспертизы проектной документации установлены статьями 47–49Градостроительного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11. Разрешение на строительство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11.1. Разрешение на строительство представляет собой документ, подтверждающий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проектной документации требованиям градостроительного плана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дающий застройщику право осуществлять строительство,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реконструкцию объектов капитального строительства, а также их капитальный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ремонт. Выдача разрешения на строительство не требуется в случаях, предусмотренных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Градостроительным кодексом РФ.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11.2. Разрешение на строительство выдает администрация </w:t>
      </w:r>
      <w:r w:rsidR="006B48AF">
        <w:rPr>
          <w:color w:val="000000" w:themeColor="text1"/>
          <w:sz w:val="28"/>
          <w:szCs w:val="28"/>
        </w:rPr>
        <w:t>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>, за исключением разрешений на строительство,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выдаются уполномоченным федеральным органом исполнительной власти,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органом исполнительной власти </w:t>
      </w:r>
      <w:r w:rsidR="0086757C">
        <w:rPr>
          <w:color w:val="000000" w:themeColor="text1"/>
          <w:sz w:val="28"/>
          <w:szCs w:val="28"/>
        </w:rPr>
        <w:t xml:space="preserve">Республики Башкортостан </w:t>
      </w:r>
      <w:r w:rsidRPr="007857F0">
        <w:rPr>
          <w:color w:val="000000" w:themeColor="text1"/>
          <w:sz w:val="28"/>
          <w:szCs w:val="28"/>
        </w:rPr>
        <w:t>для строительства, реконструкции,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ремонта объектов капитального строительства федерального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значения, регионального значения, при размещении которых допускается изъятие, в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том числе путем выкупа, земельных участков.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действие градостроительного регламента, выдается федеральным органом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исполнительной власти, органом исполнительной власти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администрацией </w:t>
      </w:r>
      <w:r w:rsidR="006B48AF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в соответствии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их компетенцией.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11.4. Форма разрешения на строительство устанавливается уполномоченным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12. Разрешение на ввод объекта в эксплуатацию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12.1. Разрешение на ввод объекта в эксплуатацию представляет собой документ,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удостоверяет выполнение строительства, реконструкции,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 объекта капитального строительства в полном объеме в соответствии с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разрешением на строительство, соответствие построенного, реконструированного,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отремонтированного объекта капитального строительства градостроительному плану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проектной документации.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12.2. Разрешение на ввод объекта в эксплуатацию выдает администрация </w:t>
      </w:r>
      <w:r w:rsidR="006B48AF">
        <w:rPr>
          <w:color w:val="000000" w:themeColor="text1"/>
          <w:sz w:val="28"/>
          <w:szCs w:val="28"/>
        </w:rPr>
        <w:t>сельского поселения Сатыевский сельсовет.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12.3. Форма разрешения на ввод объекта в эксплуатацию устанавливается уполномоченным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12.4. Порядок выдачи разрешения на ввод объекта в эксплуатацию определен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55 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13. Строительный контроль и государственный строительный надзор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13.1. В процессе строительства, реконструкции, капитального ремонта объектов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проводится строительный контроль и осуществляется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строительный надзор.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13.2. Порядок проведения строительного контроля и осуществления государственного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13.3. Порядок осуществления государственного строительного надзора устанавливается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6. КАРТА ГРАДОСТРОИТЕЛЬНОГО ЗОНИРОВАНИЯ.</w:t>
      </w:r>
    </w:p>
    <w:p w:rsidR="00903481" w:rsidRDefault="00903481" w:rsidP="00B71C34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ГРАДОСТРОИТЕЛЬНЫЕ РЕГЛАМЕНТЫ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14. Порядок установления территориальных зон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14.1. Территориальные зоны установлены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возможности сочетания в пределах одной территориальной зоны различных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параметров их планируемого развития, определенных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6B48AF">
        <w:rPr>
          <w:color w:val="000000" w:themeColor="text1"/>
          <w:sz w:val="28"/>
          <w:szCs w:val="28"/>
        </w:rPr>
        <w:t>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планируемых изменений границ земель различных категорий в соответствии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документами территориального планирования и документацией по планировке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предотвращения возможности причинения вреда объектам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расположенным на смежных земельных участках.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14.2. Границы территориальных зон установлены по: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линиям магистралей, улиц, проездов, разделяющим транспортные потоки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противоположных направлений;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красным линиям;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границам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естественным границам природных объектов;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иным границам.</w:t>
      </w:r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14.3. Границы зон с особыми условиями использования территорий, границы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территорий объектов культурного наследия, устанавливаемые в соответствии с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15. Порядок применения градостроительных регламентов</w:t>
      </w:r>
    </w:p>
    <w:p w:rsidR="00B71C34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15.1. Градостроительным регламентом определяется правовой режим земельных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а также всего, что находится над и под поверхностью земельных участков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15.2. Градостроительные регламенты устанавливаются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фактического использования земельных участков и объектов капитального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в границах территориальной зоны;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возможности сочетания в пределах одной территориальной зоны различных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 и объектов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6B48AF">
        <w:rPr>
          <w:color w:val="000000" w:themeColor="text1"/>
          <w:sz w:val="28"/>
          <w:szCs w:val="28"/>
        </w:rPr>
        <w:t>сельского поселения Сатыевский сельсовет.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видов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природных территорий, иных природных объектов.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15.3. Действие градостроительного регламента распространяется на все земельные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 и объекты капитального строительства, расположенные в пределах границ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15.4. Действие градостроительного регламента не распространяется на земельные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памятников и ансамблей, включенных в единый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реестр объектов культурного наследия (памятников истории 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культуры) народов РФ, а также в границах территорий памятников или ансамблей,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являются вновь выявленными объектами культурного наследия и решения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 режиме содержания, параметрах реставрации, консервации, воссоздания, ремонта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приспособлении которых принимаются в порядке, установленном законодательством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 об охране объектов культурного наследия;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пляжей, автомобильных дорог, набережных, закрытых водоемов, бульваров и других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подобных территорий);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занятые линейными объектами;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предоставленные для добычи полезных ископаемых.</w:t>
      </w:r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15.5. Использование земельных участков, на которые действие градостроительных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регламентов не распространяется, определяется уполномоченными федеральными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органами исполнительной власти, </w:t>
      </w:r>
      <w:r w:rsidRPr="007857F0">
        <w:rPr>
          <w:color w:val="000000" w:themeColor="text1"/>
          <w:sz w:val="28"/>
          <w:szCs w:val="28"/>
        </w:rPr>
        <w:lastRenderedPageBreak/>
        <w:t>уполномоченными органами исполнительной</w:t>
      </w:r>
      <w:r w:rsidR="006B48A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власти или уполномоченными органами местного самоуправления </w:t>
      </w:r>
      <w:r w:rsidR="00A81196">
        <w:rPr>
          <w:color w:val="000000" w:themeColor="text1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 w:themeColor="text1"/>
          <w:sz w:val="28"/>
          <w:szCs w:val="28"/>
        </w:rPr>
        <w:t>в соответствии с федеральными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законами.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16. Виды разрешенного использования земельных участков</w:t>
      </w:r>
    </w:p>
    <w:p w:rsidR="00903481" w:rsidRDefault="00903481" w:rsidP="00B71C34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объектов капитального строительства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16.1. Разрешенное использование земельных участков и объектов капитального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может быть следующих видов: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основные виды разрешенного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условно разрешенные виды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вспомогательные виды разрешенного использования, допустимые только в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качестве дополнительных по отношению к основным видам разрешенного использования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условно разрешенным видам использования и осуществляемые совместно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ними.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16.2. Применительно к каждой территориальной зоне устанавливаются собственно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16.3. Изменение одного вида разрешенного использования земельных участков 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регламентом при условии соблюдения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требований технических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16.4. Основные и вспомогательные виды разрешенного использования земельных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 правообладателями земельных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</w:t>
      </w:r>
      <w:r w:rsidR="005A1CBC">
        <w:rPr>
          <w:color w:val="000000" w:themeColor="text1"/>
          <w:sz w:val="28"/>
          <w:szCs w:val="28"/>
        </w:rPr>
        <w:t>а, за исключением органов госу</w:t>
      </w:r>
      <w:r w:rsidRPr="007857F0">
        <w:rPr>
          <w:color w:val="000000" w:themeColor="text1"/>
          <w:sz w:val="28"/>
          <w:szCs w:val="28"/>
        </w:rPr>
        <w:t xml:space="preserve">дарственной власти, органов местного самоуправления </w:t>
      </w:r>
      <w:r w:rsidR="00A81196">
        <w:rPr>
          <w:color w:val="000000" w:themeColor="text1"/>
          <w:sz w:val="28"/>
          <w:szCs w:val="28"/>
        </w:rPr>
        <w:t>сельского поселения Сатыевский сельсовет.</w:t>
      </w:r>
      <w:r w:rsidRPr="007857F0">
        <w:rPr>
          <w:color w:val="000000" w:themeColor="text1"/>
          <w:sz w:val="28"/>
          <w:szCs w:val="28"/>
        </w:rPr>
        <w:t>, государственных и муниципальных учреждений,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государственных и муниципальных унитарных предприятий, выбираются самостоятельно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без дополнительных разрешений и согласования.</w:t>
      </w:r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16.5. Решения об изменении одного вида разрешенного использования земельных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строительства, расположенных на землях, на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действие градостроительных регламентов не распространяется, на другой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17. Описание ограничений по экологическими санитарно-эпидемиологическим условиям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17.1. Использование земельных участков и иных объектов недвижимости, расположенных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пределах территориальных зон, определяется: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градостроительными регламентами;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ограничениями, установленными законами, иными нормативными правовыми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актами применительно к санитарно-защитным зонам, водоохранным зонам, иным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зонам с особыми условиями использования.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17.2. Ограничения использования земельных участков и иных объектов недвижимости,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санитарно-защитных зонах, водоохранных зонах устанавливаются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17.3. В границах санитарно-защитных зон запрещается размещение: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</w:t>
      </w:r>
      <w:r w:rsidR="00A81196">
        <w:rPr>
          <w:sz w:val="28"/>
          <w:szCs w:val="28"/>
        </w:rPr>
        <w:t>т</w:t>
      </w:r>
      <w:r>
        <w:rPr>
          <w:sz w:val="28"/>
          <w:szCs w:val="28"/>
        </w:rPr>
        <w:t xml:space="preserve">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17.4. В границах санитарно-защитных зон допускается размещение: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нежилых помещений для дежурного аварийного персонала;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помещений для пребывания работающих по вахтовому методу (не более двух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недель);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управления;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конструкторских бюро;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административного назначения;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научно-исследовательских лабораторий;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клиник;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спортивно-оздоровительных сооружений закрытого типа;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бань;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прачечных;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объектов торговли и общественного питания;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мотелей;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гостиниц;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гаражей;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площадок и сооружений для хранения общественного и индивидуального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транспорта;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пожарных депо;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местных и транзитных коммуникаций;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электроподстанций;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нефте- и газопроводов;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артезианских скважин для технического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водоохлаждающих сооружений для подготовки технической воды;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автозаправочных станций;</w:t>
      </w:r>
    </w:p>
    <w:p w:rsidR="00CA5BA9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станций технического обслуживания автомобилей.</w:t>
      </w:r>
    </w:p>
    <w:p w:rsidR="00EE5457" w:rsidRDefault="00903481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17.5. Водоохранные зоны выделяются в целях предотвращения загрязнения, засорения,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заиления указанных водных объектов и истощения их вод, а также сохранения среды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обитания водных биологических ресурсов и других объектов животного и растительного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мира.</w:t>
      </w:r>
    </w:p>
    <w:p w:rsidR="00EE5457" w:rsidRPr="007857F0" w:rsidRDefault="00EE5457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17.6. В границах водоохранных зон запрещается: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54D17" w:rsidRPr="007857F0" w:rsidRDefault="00E54D17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7. ЗАКЛЮЧИТЕЛЬНЫЕ ПОЛОЖЕНИЯ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18. Порядок внесения изменений</w:t>
      </w:r>
      <w:r w:rsidR="00A81196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в Правила землепользования и застройки</w:t>
      </w:r>
    </w:p>
    <w:p w:rsidR="00B71C34" w:rsidRPr="007857F0" w:rsidRDefault="00B71C34" w:rsidP="00C11E3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18.1. Предложения о внесении изменений в Правила землепользования и застройки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направляются в Комиссию: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исполнительными органами государственной власти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случаях, если Правила могут воспрепятствовать функционированию, размещению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регионального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A81196">
        <w:rPr>
          <w:color w:val="000000" w:themeColor="text1"/>
          <w:sz w:val="28"/>
          <w:szCs w:val="28"/>
        </w:rPr>
        <w:t>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 xml:space="preserve"> в случаях, если необходимо совершенствовать порядок регулирования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A81196">
        <w:rPr>
          <w:color w:val="000000" w:themeColor="text1"/>
          <w:sz w:val="28"/>
          <w:szCs w:val="28"/>
        </w:rPr>
        <w:t>сельского поселения Сатыевский сельсовет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физическими или юридическими лицами в инициативном порядке либо в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случаях, если в результате применения Правил земельные участки и объекты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капитального строительства не используются эффективно, </w:t>
      </w:r>
      <w:r w:rsidRPr="007857F0">
        <w:rPr>
          <w:color w:val="000000" w:themeColor="text1"/>
          <w:sz w:val="28"/>
          <w:szCs w:val="28"/>
        </w:rPr>
        <w:lastRenderedPageBreak/>
        <w:t>причиняется вред их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правообладателям, снижается стоимость земельных участков и объектов капитального</w:t>
      </w:r>
      <w:r w:rsidR="00A8119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не реализуются права и законные интересы граждан и их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объединений.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18.2. Комиссия в течение тридцати дней со дня поступления предложения о внесении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осуществляет подготовку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заключения, в котором содержатся рекомендации о внесении в соответствии с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поступившим предложением изменений в Правила или об отклонении такого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с указанием причин отклонения, и направляет это заключение главе</w:t>
      </w:r>
      <w:r w:rsidR="00C8707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администрации (наименование муниципального образования).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18.3. Глава администрации</w:t>
      </w:r>
      <w:r w:rsidR="00C915DE">
        <w:rPr>
          <w:color w:val="000000" w:themeColor="text1"/>
          <w:sz w:val="28"/>
          <w:szCs w:val="28"/>
        </w:rPr>
        <w:t xml:space="preserve"> сельского поселения Сатыевский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с учетом рекомендаций, содержащихся в заключении Комиссии, в течение тридцати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дней с момента получения заключения комиссии принимает решение о подготовке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или об отклонении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о внесении изменений в Правила с указанием причин отклонения 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направляет копию такого решения заявителю.</w:t>
      </w:r>
    </w:p>
    <w:p w:rsidR="00903481" w:rsidRPr="007857F0" w:rsidRDefault="00903481" w:rsidP="00AD1C2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случае принятия решения о подготовке проекта изменений в Правила глава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 xml:space="preserve"> определяет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срок, в течение которого проект должен быть подготовлен и представлен в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администрацию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18.4. Основаниями для рассмотрения главой администрации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вопроса о внесении изменений в Правила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являются: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несоответствие Правил Генеральному плану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>, возникшее в результате внесения в Генеральный план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изменении градостроительных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18.5. Глава администрации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не позднее, чем по истечении десяти дней с даты принятия решения о подготовке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Правила, обеспечивает опубликование сообщения о принятии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такого решения в порядке, установленном для официального опубликования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правовых актов, иной официальной информации. Указанное сообщение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также может быть распространено по радио и телевидению.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18.6. Администрация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осуществляет проверку проекта изменений в Правила землепользования и застройки,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представленного Комиссией, на соответствие требованиям технических регламентов,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Генеральному плану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>,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схемам территориального планирования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>, схемам территориального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планирования Российской Федерации (указать сроки).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18.7. По результатам указанной проверки администрация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 xml:space="preserve">направляет в срок, равный </w:t>
      </w:r>
      <w:r w:rsidR="0086757C">
        <w:rPr>
          <w:color w:val="000000" w:themeColor="text1"/>
          <w:sz w:val="28"/>
          <w:szCs w:val="28"/>
        </w:rPr>
        <w:t xml:space="preserve"> 10дней</w:t>
      </w:r>
      <w:r w:rsidRPr="007857F0">
        <w:rPr>
          <w:color w:val="000000" w:themeColor="text1"/>
          <w:sz w:val="28"/>
          <w:szCs w:val="28"/>
        </w:rPr>
        <w:t xml:space="preserve"> проект о </w:t>
      </w:r>
      <w:r w:rsidR="00C915DE">
        <w:rPr>
          <w:color w:val="000000" w:themeColor="text1"/>
          <w:sz w:val="28"/>
          <w:szCs w:val="28"/>
        </w:rPr>
        <w:lastRenderedPageBreak/>
        <w:t>внесении и</w:t>
      </w:r>
      <w:r w:rsidRPr="007857F0">
        <w:rPr>
          <w:color w:val="000000" w:themeColor="text1"/>
          <w:sz w:val="28"/>
          <w:szCs w:val="28"/>
        </w:rPr>
        <w:t xml:space="preserve">зменений в Правила землепользования и застройки Главе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или, в случае обнаружения его несоответствия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 и документам, указанным в части 6 настоящей статьи, в Комиссию на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доработку.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18.8. Глава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при получении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принимает решение 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проведении публичных слушаний по данному проекту в срок не позднее, чем через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десять дней со дня получения проекта.</w:t>
      </w:r>
    </w:p>
    <w:p w:rsidR="00934EFC" w:rsidRDefault="00903481" w:rsidP="00934EFC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На основании принятого Главой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решения о проведении публичных слушаний обеспечивается в установленный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 опубликование проекта изменений в Правила.</w:t>
      </w:r>
    </w:p>
    <w:p w:rsidR="00934EFC" w:rsidRDefault="00934EFC" w:rsidP="00934EFC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03481" w:rsidRPr="007857F0">
        <w:rPr>
          <w:color w:val="000000" w:themeColor="text1"/>
          <w:sz w:val="28"/>
          <w:szCs w:val="28"/>
        </w:rPr>
        <w:t>18.9. Публичные слушания по проекту изменений в Правила проводятся Комиссией</w:t>
      </w:r>
      <w:r w:rsidR="00C915DE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в порядке, определенном нормативным правовым актом представительного органа</w:t>
      </w:r>
      <w:r w:rsidR="00C915DE" w:rsidRPr="00C915DE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</w:p>
    <w:p w:rsidR="00903481" w:rsidRPr="007857F0" w:rsidRDefault="00934EFC" w:rsidP="00934EFC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03481" w:rsidRPr="007857F0">
        <w:rPr>
          <w:color w:val="000000" w:themeColor="text1"/>
          <w:sz w:val="28"/>
          <w:szCs w:val="28"/>
        </w:rPr>
        <w:t>18.10. После завершения публичных слушаний по проекту изменений в Правила</w:t>
      </w:r>
      <w:r w:rsidR="00C915DE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Комиссия, с учетом результатов таких публичных слушаний, обеспечивает в срок__________ (указать срок) внесение изменений в Правила и представляет указанный</w:t>
      </w:r>
      <w:r w:rsidR="00C915DE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 xml:space="preserve">проект главе администрации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="00903481"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Обязательными приложениями к проекту изменений в Правила являются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18.11. Глава администрации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в течение десяти дней после представления ему проекта изменений в Правила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и указанных в части 10 настоящей статьи обязательных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 отклонении проекта изменений в Правила землепользования и застройки и 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направлении его в Комиссию на доработку с указанием даты его повторного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18.12. Проект изменений в Правила землепользования и застройки рассматривается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представительным органом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18.13. Представительный орган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 xml:space="preserve">сельсовет </w:t>
      </w:r>
      <w:r w:rsidRPr="007857F0">
        <w:rPr>
          <w:color w:val="000000" w:themeColor="text1"/>
          <w:sz w:val="28"/>
          <w:szCs w:val="28"/>
        </w:rPr>
        <w:t>по результатам рассмотрения проекта изменений в Правила землепользования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и обязательных приложений к нему может утвердить изменения в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землепользования и застройки или направить проект изменений главе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C915DE">
        <w:rPr>
          <w:color w:val="000000" w:themeColor="text1"/>
          <w:sz w:val="28"/>
          <w:szCs w:val="28"/>
        </w:rPr>
        <w:t>сельского поселения Сатыевский</w:t>
      </w:r>
      <w:r w:rsidR="00C915DE" w:rsidRPr="007857F0">
        <w:rPr>
          <w:color w:val="000000" w:themeColor="text1"/>
          <w:sz w:val="28"/>
          <w:szCs w:val="28"/>
        </w:rPr>
        <w:t xml:space="preserve"> </w:t>
      </w:r>
      <w:r w:rsidR="00C915DE">
        <w:rPr>
          <w:color w:val="000000" w:themeColor="text1"/>
          <w:sz w:val="28"/>
          <w:szCs w:val="28"/>
        </w:rPr>
        <w:t>сельсовет</w:t>
      </w:r>
      <w:r w:rsidRPr="007857F0">
        <w:rPr>
          <w:color w:val="000000" w:themeColor="text1"/>
          <w:sz w:val="28"/>
          <w:szCs w:val="28"/>
        </w:rPr>
        <w:t xml:space="preserve"> на доработку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результатами публичных слушаний по указанному проекту.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18.14. Изменения в Правила землепользования и застройки подлежат опубликованию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</w:t>
      </w:r>
      <w:r w:rsidR="00C915D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актов, иной официальной информации.</w:t>
      </w:r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18.15. Физические и юридические лица вправе оспорить решение об утверждении</w:t>
      </w:r>
      <w:r w:rsidR="00E3384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в судебном порядке.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19. Ответственность за нарушение настоящих Правил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Ответственность за нарушение настоящих Правил наступает согласно действующему</w:t>
      </w:r>
      <w:r w:rsidR="00E3384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законодательству.</w:t>
      </w: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1CBC" w:rsidRDefault="005A1CBC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p w:rsidR="0063623F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tbl>
      <w:tblPr>
        <w:tblW w:w="9900" w:type="dxa"/>
        <w:tblInd w:w="-72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3775"/>
      </w:tblGrid>
      <w:tr w:rsidR="0063623F" w:rsidTr="004C5FA7">
        <w:trPr>
          <w:trHeight w:val="169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623F" w:rsidRDefault="0063623F" w:rsidP="004C5FA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63623F" w:rsidRDefault="0063623F" w:rsidP="004C5FA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</w:t>
            </w:r>
            <w:r>
              <w:rPr>
                <w:rFonts w:ascii="Century Tat"/>
              </w:rPr>
              <w:t>районыны</w:t>
            </w:r>
            <w:r>
              <w:rPr>
                <w:rFonts w:ascii="Century Tat" w:hAnsi="Century Tat"/>
                <w:lang w:val="en-US"/>
              </w:rPr>
              <w:t>n</w:t>
            </w:r>
            <w:r w:rsidRPr="00BE49B5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 xml:space="preserve">Сатый </w:t>
            </w:r>
            <w:r>
              <w:rPr>
                <w:rFonts w:ascii="Century Tat"/>
              </w:rPr>
              <w:t>ауыл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советы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ауыл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/>
              </w:rPr>
              <w:t>е</w:t>
            </w:r>
            <w:r>
              <w:rPr>
                <w:rFonts w:ascii="Century Tat" w:hAnsi="Century Tat"/>
              </w:rPr>
              <w:t xml:space="preserve"> </w:t>
            </w:r>
          </w:p>
          <w:p w:rsidR="0063623F" w:rsidRDefault="0063623F" w:rsidP="004C5FA7">
            <w:pPr>
              <w:jc w:val="center"/>
              <w:rPr>
                <w:rFonts w:ascii="Century Tat"/>
              </w:rPr>
            </w:pPr>
            <w:r>
              <w:rPr>
                <w:rFonts w:ascii="Century Tat"/>
              </w:rPr>
              <w:t>Советы</w:t>
            </w:r>
          </w:p>
          <w:p w:rsidR="0063623F" w:rsidRDefault="0063623F" w:rsidP="004C5FA7">
            <w:pPr>
              <w:jc w:val="center"/>
              <w:rPr>
                <w:rFonts w:ascii="Century Tat" w:hAnsi="Century Tat"/>
                <w:sz w:val="16"/>
              </w:rPr>
            </w:pPr>
          </w:p>
          <w:p w:rsidR="0063623F" w:rsidRDefault="0063623F" w:rsidP="004C5FA7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623F" w:rsidRDefault="0063623F" w:rsidP="004C5FA7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inline distT="0" distB="0" distL="0" distR="0">
                  <wp:extent cx="1023620" cy="967740"/>
                  <wp:effectExtent l="19050" t="0" r="5080" b="0"/>
                  <wp:docPr id="5" name="Рисунок 5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623F" w:rsidRPr="00A43C51" w:rsidRDefault="0063623F" w:rsidP="004C5FA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/>
              </w:rPr>
              <w:t>Совет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сельского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поселения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Сатыевский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сельсовет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муниципального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района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Миякинский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район</w:t>
            </w:r>
          </w:p>
          <w:p w:rsidR="0063623F" w:rsidRDefault="0063623F" w:rsidP="004C5FA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/>
              </w:rPr>
              <w:t>Республика</w:t>
            </w:r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Башкортостан</w:t>
            </w:r>
          </w:p>
          <w:p w:rsidR="0063623F" w:rsidRPr="007D06F9" w:rsidRDefault="0063623F" w:rsidP="004C5FA7">
            <w:pPr>
              <w:jc w:val="center"/>
              <w:rPr>
                <w:rFonts w:ascii="Century Tat"/>
              </w:rPr>
            </w:pPr>
          </w:p>
        </w:tc>
      </w:tr>
    </w:tbl>
    <w:p w:rsidR="0063623F" w:rsidRPr="00032D10" w:rsidRDefault="0063623F" w:rsidP="0063623F">
      <w:pPr>
        <w:rPr>
          <w:b/>
          <w:sz w:val="28"/>
          <w:szCs w:val="28"/>
        </w:rPr>
      </w:pPr>
    </w:p>
    <w:p w:rsidR="0063623F" w:rsidRDefault="0063623F" w:rsidP="0063623F">
      <w:pPr>
        <w:pStyle w:val="ConsPlusTitle"/>
        <w:jc w:val="center"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63623F" w:rsidRDefault="0063623F" w:rsidP="0063623F">
      <w:pPr>
        <w:pStyle w:val="ConsPlusTitle"/>
        <w:jc w:val="both"/>
        <w:rPr>
          <w:rFonts w:ascii="Century Tat" w:hAnsi="Century Tat"/>
          <w:sz w:val="28"/>
          <w:szCs w:val="28"/>
        </w:rPr>
      </w:pPr>
    </w:p>
    <w:p w:rsidR="0063623F" w:rsidRPr="00BD65AC" w:rsidRDefault="0063623F" w:rsidP="00636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5A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r w:rsidRPr="00BD65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BD65AC">
        <w:rPr>
          <w:rFonts w:ascii="Times New Roman" w:hAnsi="Times New Roman" w:cs="Times New Roman"/>
          <w:b w:val="0"/>
          <w:sz w:val="28"/>
          <w:szCs w:val="28"/>
        </w:rPr>
        <w:t xml:space="preserve">.02.2014 №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Pr="00BD65A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Pr="00BD65AC">
        <w:rPr>
          <w:rFonts w:ascii="Times New Roman" w:hAnsi="Times New Roman" w:cs="Times New Roman"/>
          <w:b w:val="0"/>
        </w:rPr>
        <w:t xml:space="preserve"> </w:t>
      </w:r>
      <w:r w:rsidRPr="00BD65AC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сельского поселении   </w:t>
      </w:r>
    </w:p>
    <w:p w:rsidR="0063623F" w:rsidRPr="00BD65AC" w:rsidRDefault="0063623F" w:rsidP="00636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r w:rsidRPr="00BD65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</w:p>
    <w:p w:rsidR="0063623F" w:rsidRPr="00BD65AC" w:rsidRDefault="0063623F" w:rsidP="00636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5AC">
        <w:rPr>
          <w:rFonts w:ascii="Times New Roman" w:hAnsi="Times New Roman" w:cs="Times New Roman"/>
          <w:b w:val="0"/>
          <w:sz w:val="28"/>
          <w:szCs w:val="28"/>
        </w:rPr>
        <w:t>Миякинский район Республики Башкортостан»</w:t>
      </w:r>
    </w:p>
    <w:p w:rsidR="0063623F" w:rsidRDefault="0063623F" w:rsidP="006362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0519DE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района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519DE">
        <w:rPr>
          <w:rFonts w:ascii="Times New Roman" w:hAnsi="Times New Roman" w:cs="Times New Roman"/>
          <w:b w:val="0"/>
          <w:sz w:val="28"/>
          <w:szCs w:val="28"/>
        </w:rPr>
        <w:t>.04.2014 №Д3-2014/8</w:t>
      </w:r>
      <w:r>
        <w:rPr>
          <w:rFonts w:ascii="Times New Roman" w:hAnsi="Times New Roman" w:cs="Times New Roman"/>
          <w:b w:val="0"/>
          <w:sz w:val="28"/>
          <w:szCs w:val="28"/>
        </w:rPr>
        <w:t>85 Совет сельского поселения решил внести изменения</w:t>
      </w:r>
      <w:r w:rsidRPr="00D90C0D">
        <w:rPr>
          <w:rFonts w:ascii="Times New Roman" w:hAnsi="Times New Roman" w:cs="Times New Roman"/>
          <w:sz w:val="28"/>
          <w:szCs w:val="28"/>
        </w:rPr>
        <w:t xml:space="preserve"> </w:t>
      </w:r>
      <w:r w:rsidRPr="00D90C0D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r w:rsidRPr="00D90C0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D90C0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90C0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 № 202</w:t>
      </w:r>
      <w:r w:rsidRPr="00D90C0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Pr="00D90C0D">
        <w:rPr>
          <w:rFonts w:ascii="Times New Roman" w:hAnsi="Times New Roman" w:cs="Times New Roman"/>
          <w:b w:val="0"/>
        </w:rPr>
        <w:t xml:space="preserve"> </w:t>
      </w:r>
      <w:r w:rsidRPr="00D90C0D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сельского поселении   </w:t>
      </w:r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r w:rsidRPr="00D90C0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Миякинский район Республики Башкортостан»</w:t>
      </w:r>
      <w:r w:rsidRPr="000519D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623F" w:rsidRDefault="0063623F" w:rsidP="0063623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статье 11:</w:t>
      </w:r>
    </w:p>
    <w:p w:rsidR="0063623F" w:rsidRDefault="0063623F" w:rsidP="0063623F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1 изложить в следующей редакции:</w:t>
      </w:r>
    </w:p>
    <w:p w:rsidR="0063623F" w:rsidRPr="00BA37AD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«з</w:t>
      </w:r>
      <w:r w:rsidRPr="00BA37AD">
        <w:rPr>
          <w:sz w:val="28"/>
          <w:szCs w:val="28"/>
        </w:rPr>
        <w:t>акупки товаров, работ, услуг д</w:t>
      </w:r>
      <w:r>
        <w:rPr>
          <w:sz w:val="28"/>
          <w:szCs w:val="28"/>
        </w:rPr>
        <w:t>ля обеспечения муниципальных</w:t>
      </w:r>
      <w:r w:rsidRPr="00BA37AD">
        <w:rPr>
          <w:sz w:val="28"/>
          <w:szCs w:val="28"/>
        </w:rPr>
        <w:t xml:space="preserve">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</w:t>
      </w:r>
      <w:r>
        <w:rPr>
          <w:sz w:val="28"/>
          <w:szCs w:val="28"/>
        </w:rPr>
        <w:t>м настоящего положения»</w:t>
      </w:r>
      <w:r w:rsidRPr="00BA37AD">
        <w:rPr>
          <w:sz w:val="28"/>
          <w:szCs w:val="28"/>
        </w:rPr>
        <w:t>;</w:t>
      </w:r>
    </w:p>
    <w:p w:rsidR="0063623F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пункт 2 изложить в следующей редакции: </w:t>
      </w:r>
    </w:p>
    <w:p w:rsidR="0063623F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нужд»;</w:t>
      </w:r>
    </w:p>
    <w:p w:rsidR="0063623F" w:rsidRDefault="0063623F" w:rsidP="0063623F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 статье 14 пункт 1 изложить в следующей редакции:</w:t>
      </w:r>
    </w:p>
    <w:p w:rsidR="0063623F" w:rsidRPr="000519DE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исключением подакцизных товаров, кроме автомобилей легковых и мотоциклов), выполнением работ, оказанием услуг».</w:t>
      </w:r>
    </w:p>
    <w:p w:rsidR="0063623F" w:rsidRPr="007C3739" w:rsidRDefault="0063623F" w:rsidP="0063623F">
      <w:pPr>
        <w:pStyle w:val="ConsPlusTitle"/>
        <w:numPr>
          <w:ilvl w:val="0"/>
          <w:numId w:val="4"/>
        </w:numPr>
        <w:jc w:val="both"/>
        <w:rPr>
          <w:rFonts w:ascii="Century Tat" w:hAnsi="Century Tat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статье 16, пункт 6 изложить в следующей редакции:</w:t>
      </w:r>
    </w:p>
    <w:p w:rsidR="0063623F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«не допускается при исполнении соответствующего бюджета предоставление бюджетных инвестиций в объекты государственной (муниципальной) собственности, по которым принято решение о предоставлении субсидий на осуществление капитальных вложений в объекты государственной (муниципальной) собственности».</w:t>
      </w:r>
    </w:p>
    <w:p w:rsidR="0063623F" w:rsidRPr="007C3739" w:rsidRDefault="0063623F" w:rsidP="0063623F">
      <w:pPr>
        <w:pStyle w:val="ConsPlusTitle"/>
        <w:numPr>
          <w:ilvl w:val="0"/>
          <w:numId w:val="4"/>
        </w:numPr>
        <w:jc w:val="both"/>
        <w:rPr>
          <w:rFonts w:ascii="Century Tat" w:hAnsi="Century Tat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статье 36, пункте 1 исключить слова:</w:t>
      </w:r>
    </w:p>
    <w:p w:rsidR="0063623F" w:rsidRPr="002101E7" w:rsidRDefault="0063623F" w:rsidP="0063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01E7">
        <w:rPr>
          <w:rFonts w:ascii="Times New Roman" w:hAnsi="Times New Roman" w:cs="Times New Roman"/>
          <w:sz w:val="28"/>
          <w:szCs w:val="28"/>
        </w:rPr>
        <w:t>на один год (на очередной финансовый год)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1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3F" w:rsidRPr="002E0572" w:rsidRDefault="0063623F" w:rsidP="0063623F">
      <w:pPr>
        <w:pStyle w:val="ConsPlusTitle"/>
        <w:numPr>
          <w:ilvl w:val="0"/>
          <w:numId w:val="4"/>
        </w:numPr>
        <w:jc w:val="both"/>
        <w:rPr>
          <w:rFonts w:ascii="Century Tat" w:hAnsi="Century Tat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статье 37:</w:t>
      </w: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2 «</w:t>
      </w:r>
      <w:r w:rsidRPr="00C1718E">
        <w:rPr>
          <w:rFonts w:ascii="Times New Roman" w:hAnsi="Times New Roman" w:cs="Times New Roman"/>
          <w:b w:val="0"/>
          <w:sz w:val="28"/>
          <w:szCs w:val="28"/>
        </w:rPr>
        <w:t>проект с</w:t>
      </w:r>
      <w:r>
        <w:rPr>
          <w:rFonts w:ascii="Times New Roman" w:hAnsi="Times New Roman" w:cs="Times New Roman"/>
          <w:b w:val="0"/>
          <w:sz w:val="28"/>
          <w:szCs w:val="28"/>
        </w:rPr>
        <w:t>реднесрочного финансового плана»</w:t>
      </w:r>
      <w:r w:rsidRPr="00C1718E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"утвержденный среднесрочный финансовый план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3623F" w:rsidRPr="00B43356" w:rsidRDefault="0063623F" w:rsidP="0063623F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43356">
        <w:rPr>
          <w:sz w:val="28"/>
          <w:szCs w:val="28"/>
        </w:rPr>
        <w:t>Статью 39 п.7 дополнить словами: «и (или) верхний предел государственного внешнего долга на 1 января года, следующего за очередным финансовым годом и каждым годом планового периода».</w:t>
      </w:r>
    </w:p>
    <w:p w:rsidR="0063623F" w:rsidRPr="008048A9" w:rsidRDefault="0063623F" w:rsidP="0063623F">
      <w:pPr>
        <w:pStyle w:val="ConsPlusTitle"/>
        <w:numPr>
          <w:ilvl w:val="0"/>
          <w:numId w:val="5"/>
        </w:numPr>
        <w:jc w:val="both"/>
        <w:rPr>
          <w:rFonts w:ascii="Century Tat" w:hAnsi="Century Tat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Статью 46 </w:t>
      </w:r>
      <w:r w:rsidRPr="008048A9">
        <w:rPr>
          <w:rFonts w:ascii="Times New Roman" w:hAnsi="Times New Roman" w:cs="Times New Roman"/>
          <w:b w:val="0"/>
          <w:sz w:val="28"/>
          <w:szCs w:val="28"/>
        </w:rPr>
        <w:t>дополнить пунктами:</w:t>
      </w:r>
    </w:p>
    <w:p w:rsidR="0063623F" w:rsidRPr="008048A9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3- </w:t>
      </w:r>
      <w:r w:rsidRPr="008048A9">
        <w:rPr>
          <w:sz w:val="28"/>
          <w:szCs w:val="28"/>
        </w:rPr>
        <w:t>Исполнение бюджета по расходам предусматривает:</w:t>
      </w:r>
    </w:p>
    <w:p w:rsidR="0063623F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718E">
        <w:rPr>
          <w:sz w:val="28"/>
          <w:szCs w:val="28"/>
        </w:rPr>
        <w:t>подтверждение денежных обязательств;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 w:rsidRPr="00C1718E">
        <w:rPr>
          <w:sz w:val="28"/>
          <w:szCs w:val="28"/>
        </w:rPr>
        <w:t>санкционирование оплаты денежных обязательств;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 w:rsidRPr="00C1718E">
        <w:rPr>
          <w:sz w:val="28"/>
          <w:szCs w:val="28"/>
        </w:rPr>
        <w:t>подтверждение исполнения денежных обязательств.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718E">
        <w:rPr>
          <w:sz w:val="28"/>
          <w:szCs w:val="28"/>
        </w:rPr>
        <w:t>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>п. 4 - п</w:t>
      </w:r>
      <w:r w:rsidRPr="00C1718E">
        <w:rPr>
          <w:sz w:val="28"/>
          <w:szCs w:val="28"/>
        </w:rPr>
        <w:t>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>п. 5 - п</w:t>
      </w:r>
      <w:r w:rsidRPr="00C1718E">
        <w:rPr>
          <w:sz w:val="28"/>
          <w:szCs w:val="28"/>
        </w:rPr>
        <w:t>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п. 6 - с</w:t>
      </w:r>
      <w:r w:rsidRPr="00C1718E">
        <w:rPr>
          <w:sz w:val="28"/>
          <w:szCs w:val="28"/>
        </w:rPr>
        <w:t xml:space="preserve">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10" w:tooltip="Ссылка на список документов" w:history="1">
        <w:r w:rsidRPr="008048A9">
          <w:rPr>
            <w:rStyle w:val="a6"/>
            <w:sz w:val="28"/>
            <w:szCs w:val="28"/>
          </w:rPr>
          <w:t>порядком</w:t>
        </w:r>
      </w:hyperlink>
      <w:r w:rsidRPr="00C1718E">
        <w:rPr>
          <w:sz w:val="28"/>
          <w:szCs w:val="28"/>
        </w:rPr>
        <w:t xml:space="preserve"> санкционирования оплаты денежных обязательств, установленным финансовым органом (органом управления государственным внебюджетным фондом) в соответствии с положениями настоящего Кодекса.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718E">
        <w:rPr>
          <w:sz w:val="28"/>
          <w:szCs w:val="28"/>
        </w:rPr>
        <w:t xml:space="preserve">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</w:t>
      </w:r>
      <w:hyperlink r:id="rId11" w:history="1">
        <w:r w:rsidRPr="008048A9">
          <w:rPr>
            <w:rStyle w:val="a6"/>
            <w:sz w:val="28"/>
            <w:szCs w:val="28"/>
          </w:rPr>
          <w:t>законодательством</w:t>
        </w:r>
      </w:hyperlink>
      <w:r w:rsidRPr="00C1718E">
        <w:rPr>
          <w:sz w:val="28"/>
          <w:szCs w:val="28"/>
        </w:rPr>
        <w:t xml:space="preserve"> Российской </w:t>
      </w:r>
      <w:r w:rsidRPr="00C1718E"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 w:rsidRPr="00C1718E">
        <w:rPr>
          <w:sz w:val="28"/>
          <w:szCs w:val="28"/>
        </w:rPr>
        <w:t xml:space="preserve">Оплата денежных обязательств (за исключением денежных обязательств по </w:t>
      </w:r>
      <w:hyperlink r:id="rId12" w:tooltip="Ссылка на список документов" w:history="1">
        <w:r w:rsidRPr="008048A9">
          <w:rPr>
            <w:rStyle w:val="a6"/>
            <w:sz w:val="28"/>
            <w:szCs w:val="28"/>
          </w:rPr>
          <w:t>публичным</w:t>
        </w:r>
      </w:hyperlink>
      <w:r w:rsidRPr="00C1718E">
        <w:rPr>
          <w:sz w:val="28"/>
          <w:szCs w:val="28"/>
        </w:rPr>
        <w:t xml:space="preserve">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1718E">
        <w:rPr>
          <w:sz w:val="28"/>
          <w:szCs w:val="28"/>
        </w:rPr>
        <w:t>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63623F" w:rsidRPr="00C1718E" w:rsidRDefault="0063623F" w:rsidP="0063623F">
      <w:pPr>
        <w:jc w:val="both"/>
        <w:rPr>
          <w:sz w:val="28"/>
          <w:szCs w:val="28"/>
        </w:rPr>
      </w:pPr>
      <w:r>
        <w:rPr>
          <w:sz w:val="28"/>
          <w:szCs w:val="28"/>
        </w:rPr>
        <w:t>п. 7 - п</w:t>
      </w:r>
      <w:r w:rsidRPr="00C1718E">
        <w:rPr>
          <w:sz w:val="28"/>
          <w:szCs w:val="28"/>
        </w:rPr>
        <w:t>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18E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C171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З.М.Гафарова</w:t>
      </w: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26.06.</w:t>
      </w:r>
      <w:r w:rsidRPr="00C1718E">
        <w:rPr>
          <w:rFonts w:ascii="Times New Roman" w:hAnsi="Times New Roman" w:cs="Times New Roman"/>
          <w:b w:val="0"/>
          <w:sz w:val="28"/>
          <w:szCs w:val="28"/>
        </w:rPr>
        <w:t>2014</w:t>
      </w:r>
    </w:p>
    <w:p w:rsidR="0063623F" w:rsidRPr="00C1718E" w:rsidRDefault="0063623F" w:rsidP="006362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18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214</w:t>
      </w:r>
    </w:p>
    <w:p w:rsidR="0063623F" w:rsidRPr="007857F0" w:rsidRDefault="0063623F" w:rsidP="002B616A">
      <w:pPr>
        <w:pStyle w:val="ConsPlusNormal"/>
        <w:rPr>
          <w:color w:val="000000" w:themeColor="text1"/>
          <w:sz w:val="28"/>
          <w:szCs w:val="28"/>
        </w:rPr>
      </w:pPr>
    </w:p>
    <w:sectPr w:rsidR="0063623F" w:rsidRPr="007857F0" w:rsidSect="007857F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FE" w:rsidRDefault="00E064FE" w:rsidP="007857F0">
      <w:r>
        <w:separator/>
      </w:r>
    </w:p>
  </w:endnote>
  <w:endnote w:type="continuationSeparator" w:id="1">
    <w:p w:rsidR="00E064FE" w:rsidRDefault="00E064FE" w:rsidP="0078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FE" w:rsidRDefault="00E064FE" w:rsidP="007857F0">
      <w:r>
        <w:separator/>
      </w:r>
    </w:p>
  </w:footnote>
  <w:footnote w:type="continuationSeparator" w:id="1">
    <w:p w:rsidR="00E064FE" w:rsidRDefault="00E064FE" w:rsidP="0078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62288"/>
      <w:docPartObj>
        <w:docPartGallery w:val="Page Numbers (Top of Page)"/>
        <w:docPartUnique/>
      </w:docPartObj>
    </w:sdtPr>
    <w:sdtContent>
      <w:p w:rsidR="00C915DE" w:rsidRDefault="009D29E3">
        <w:pPr>
          <w:pStyle w:val="a7"/>
          <w:jc w:val="center"/>
        </w:pPr>
        <w:fldSimple w:instr="PAGE   \* MERGEFORMAT">
          <w:r w:rsidR="0063623F">
            <w:rPr>
              <w:noProof/>
            </w:rPr>
            <w:t>23</w:t>
          </w:r>
        </w:fldSimple>
      </w:p>
    </w:sdtContent>
  </w:sdt>
  <w:p w:rsidR="00C915DE" w:rsidRDefault="00C915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C5F"/>
    <w:multiLevelType w:val="hybridMultilevel"/>
    <w:tmpl w:val="FC18F14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2">
    <w:nsid w:val="66116535"/>
    <w:multiLevelType w:val="hybridMultilevel"/>
    <w:tmpl w:val="24DC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7F083B6F"/>
    <w:multiLevelType w:val="hybridMultilevel"/>
    <w:tmpl w:val="47B678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AAE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6776"/>
    <w:rsid w:val="000273A0"/>
    <w:rsid w:val="00027410"/>
    <w:rsid w:val="0002758C"/>
    <w:rsid w:val="0002793D"/>
    <w:rsid w:val="0003135B"/>
    <w:rsid w:val="00034EC7"/>
    <w:rsid w:val="00035C80"/>
    <w:rsid w:val="00036CA7"/>
    <w:rsid w:val="00037059"/>
    <w:rsid w:val="000370E6"/>
    <w:rsid w:val="00040109"/>
    <w:rsid w:val="00040271"/>
    <w:rsid w:val="000411E6"/>
    <w:rsid w:val="00041EE9"/>
    <w:rsid w:val="000421E2"/>
    <w:rsid w:val="000432C2"/>
    <w:rsid w:val="00044C16"/>
    <w:rsid w:val="0004682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56A7"/>
    <w:rsid w:val="000761E0"/>
    <w:rsid w:val="00076B4C"/>
    <w:rsid w:val="00077ABC"/>
    <w:rsid w:val="00080A05"/>
    <w:rsid w:val="00081032"/>
    <w:rsid w:val="000811C6"/>
    <w:rsid w:val="00081851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316D"/>
    <w:rsid w:val="000A64C3"/>
    <w:rsid w:val="000A6BA4"/>
    <w:rsid w:val="000A73BB"/>
    <w:rsid w:val="000B024E"/>
    <w:rsid w:val="000B08DE"/>
    <w:rsid w:val="000B0B76"/>
    <w:rsid w:val="000B117E"/>
    <w:rsid w:val="000B351F"/>
    <w:rsid w:val="000B3912"/>
    <w:rsid w:val="000B3B57"/>
    <w:rsid w:val="000B3D8C"/>
    <w:rsid w:val="000B3F3A"/>
    <w:rsid w:val="000B4B3B"/>
    <w:rsid w:val="000B59B0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1F4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3F1"/>
    <w:rsid w:val="001177D7"/>
    <w:rsid w:val="00117C0D"/>
    <w:rsid w:val="00120322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40A25"/>
    <w:rsid w:val="00142B22"/>
    <w:rsid w:val="00146BB6"/>
    <w:rsid w:val="001500FF"/>
    <w:rsid w:val="0015057A"/>
    <w:rsid w:val="00150999"/>
    <w:rsid w:val="00150CD5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1346"/>
    <w:rsid w:val="001622A4"/>
    <w:rsid w:val="00162881"/>
    <w:rsid w:val="001629A5"/>
    <w:rsid w:val="00162A29"/>
    <w:rsid w:val="00162CA0"/>
    <w:rsid w:val="0016515D"/>
    <w:rsid w:val="0016614E"/>
    <w:rsid w:val="001661E9"/>
    <w:rsid w:val="00166C7D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74FE"/>
    <w:rsid w:val="0017766D"/>
    <w:rsid w:val="00180C0B"/>
    <w:rsid w:val="00180F13"/>
    <w:rsid w:val="001815B3"/>
    <w:rsid w:val="001829C0"/>
    <w:rsid w:val="00182CC1"/>
    <w:rsid w:val="00183AA0"/>
    <w:rsid w:val="00184245"/>
    <w:rsid w:val="00184304"/>
    <w:rsid w:val="00184BA9"/>
    <w:rsid w:val="00184E02"/>
    <w:rsid w:val="00185C28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6E9C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407"/>
    <w:rsid w:val="001D706B"/>
    <w:rsid w:val="001D70BD"/>
    <w:rsid w:val="001D72FB"/>
    <w:rsid w:val="001D762C"/>
    <w:rsid w:val="001E031D"/>
    <w:rsid w:val="001E05C9"/>
    <w:rsid w:val="001E065A"/>
    <w:rsid w:val="001E0D99"/>
    <w:rsid w:val="001E118A"/>
    <w:rsid w:val="001E1FC7"/>
    <w:rsid w:val="001E26BA"/>
    <w:rsid w:val="001E2A5E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0E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0EC"/>
    <w:rsid w:val="00255181"/>
    <w:rsid w:val="00255C79"/>
    <w:rsid w:val="00255E99"/>
    <w:rsid w:val="0025644E"/>
    <w:rsid w:val="00257835"/>
    <w:rsid w:val="00260972"/>
    <w:rsid w:val="00260CB1"/>
    <w:rsid w:val="00261653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2088"/>
    <w:rsid w:val="00292B1C"/>
    <w:rsid w:val="0029369F"/>
    <w:rsid w:val="002946F7"/>
    <w:rsid w:val="00295203"/>
    <w:rsid w:val="00295255"/>
    <w:rsid w:val="002952F5"/>
    <w:rsid w:val="00296AEA"/>
    <w:rsid w:val="00296E33"/>
    <w:rsid w:val="00297176"/>
    <w:rsid w:val="002A03E0"/>
    <w:rsid w:val="002A048F"/>
    <w:rsid w:val="002A09B7"/>
    <w:rsid w:val="002A2F18"/>
    <w:rsid w:val="002A33BF"/>
    <w:rsid w:val="002A354C"/>
    <w:rsid w:val="002A3C5E"/>
    <w:rsid w:val="002A5F1D"/>
    <w:rsid w:val="002A67E5"/>
    <w:rsid w:val="002A6F07"/>
    <w:rsid w:val="002A7659"/>
    <w:rsid w:val="002A7862"/>
    <w:rsid w:val="002B2D33"/>
    <w:rsid w:val="002B3EA1"/>
    <w:rsid w:val="002B3EBD"/>
    <w:rsid w:val="002B4469"/>
    <w:rsid w:val="002B5164"/>
    <w:rsid w:val="002B55E9"/>
    <w:rsid w:val="002B5772"/>
    <w:rsid w:val="002B59F2"/>
    <w:rsid w:val="002B616A"/>
    <w:rsid w:val="002B6FD3"/>
    <w:rsid w:val="002B7772"/>
    <w:rsid w:val="002C0F39"/>
    <w:rsid w:val="002C3B7A"/>
    <w:rsid w:val="002C3BB1"/>
    <w:rsid w:val="002C4EBD"/>
    <w:rsid w:val="002C792D"/>
    <w:rsid w:val="002D041D"/>
    <w:rsid w:val="002D094E"/>
    <w:rsid w:val="002D0D58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E6BF9"/>
    <w:rsid w:val="002F0545"/>
    <w:rsid w:val="002F05BB"/>
    <w:rsid w:val="002F08F8"/>
    <w:rsid w:val="002F0B4B"/>
    <w:rsid w:val="002F0FCF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885"/>
    <w:rsid w:val="003105F7"/>
    <w:rsid w:val="00310601"/>
    <w:rsid w:val="0031060C"/>
    <w:rsid w:val="00310668"/>
    <w:rsid w:val="0031230A"/>
    <w:rsid w:val="00312CBA"/>
    <w:rsid w:val="00312EED"/>
    <w:rsid w:val="003151CD"/>
    <w:rsid w:val="0031621C"/>
    <w:rsid w:val="00316871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508F"/>
    <w:rsid w:val="0033543F"/>
    <w:rsid w:val="003371FB"/>
    <w:rsid w:val="0034086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DD"/>
    <w:rsid w:val="00352273"/>
    <w:rsid w:val="00352BF1"/>
    <w:rsid w:val="0035355E"/>
    <w:rsid w:val="003544FE"/>
    <w:rsid w:val="00355820"/>
    <w:rsid w:val="00356282"/>
    <w:rsid w:val="00356E69"/>
    <w:rsid w:val="00357926"/>
    <w:rsid w:val="00361C50"/>
    <w:rsid w:val="00361CE3"/>
    <w:rsid w:val="00361FA1"/>
    <w:rsid w:val="003621BC"/>
    <w:rsid w:val="00362B71"/>
    <w:rsid w:val="0036366F"/>
    <w:rsid w:val="00364850"/>
    <w:rsid w:val="00364921"/>
    <w:rsid w:val="003652AA"/>
    <w:rsid w:val="003670DF"/>
    <w:rsid w:val="00367BC9"/>
    <w:rsid w:val="0037066B"/>
    <w:rsid w:val="00372513"/>
    <w:rsid w:val="00372D4E"/>
    <w:rsid w:val="00372FE1"/>
    <w:rsid w:val="00374568"/>
    <w:rsid w:val="0037548D"/>
    <w:rsid w:val="003756E8"/>
    <w:rsid w:val="003759F4"/>
    <w:rsid w:val="00376220"/>
    <w:rsid w:val="00377319"/>
    <w:rsid w:val="003816AA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5DA0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13"/>
    <w:rsid w:val="003A1F7F"/>
    <w:rsid w:val="003A2344"/>
    <w:rsid w:val="003A3DE1"/>
    <w:rsid w:val="003A4B97"/>
    <w:rsid w:val="003A66A6"/>
    <w:rsid w:val="003A6B46"/>
    <w:rsid w:val="003A7D27"/>
    <w:rsid w:val="003B02A1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C62DA"/>
    <w:rsid w:val="003D13E2"/>
    <w:rsid w:val="003D2A03"/>
    <w:rsid w:val="003D2BFE"/>
    <w:rsid w:val="003D31C7"/>
    <w:rsid w:val="003D3840"/>
    <w:rsid w:val="003D4C9B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28"/>
    <w:rsid w:val="003F1B39"/>
    <w:rsid w:val="003F26BC"/>
    <w:rsid w:val="003F46F9"/>
    <w:rsid w:val="003F5953"/>
    <w:rsid w:val="003F65A8"/>
    <w:rsid w:val="003F704F"/>
    <w:rsid w:val="0040058B"/>
    <w:rsid w:val="004011A3"/>
    <w:rsid w:val="0040121E"/>
    <w:rsid w:val="0040262B"/>
    <w:rsid w:val="004029A5"/>
    <w:rsid w:val="004031BD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80"/>
    <w:rsid w:val="004104A4"/>
    <w:rsid w:val="00410A46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3AB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813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912"/>
    <w:rsid w:val="00437AD5"/>
    <w:rsid w:val="00437B22"/>
    <w:rsid w:val="0044063A"/>
    <w:rsid w:val="004410A2"/>
    <w:rsid w:val="00441402"/>
    <w:rsid w:val="0044263B"/>
    <w:rsid w:val="00443892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4E40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86F"/>
    <w:rsid w:val="004A0E1E"/>
    <w:rsid w:val="004A1B49"/>
    <w:rsid w:val="004A2741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0C1F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B33"/>
    <w:rsid w:val="004C5575"/>
    <w:rsid w:val="004C587C"/>
    <w:rsid w:val="004C63F0"/>
    <w:rsid w:val="004C6885"/>
    <w:rsid w:val="004C79F0"/>
    <w:rsid w:val="004D013C"/>
    <w:rsid w:val="004D0DCD"/>
    <w:rsid w:val="004D126C"/>
    <w:rsid w:val="004D14B2"/>
    <w:rsid w:val="004D1708"/>
    <w:rsid w:val="004D198F"/>
    <w:rsid w:val="004D1AE6"/>
    <w:rsid w:val="004D26D6"/>
    <w:rsid w:val="004D2833"/>
    <w:rsid w:val="004D32F5"/>
    <w:rsid w:val="004D3B30"/>
    <w:rsid w:val="004D3D23"/>
    <w:rsid w:val="004D464A"/>
    <w:rsid w:val="004D485A"/>
    <w:rsid w:val="004D494B"/>
    <w:rsid w:val="004D4EAB"/>
    <w:rsid w:val="004D5B68"/>
    <w:rsid w:val="004D5D37"/>
    <w:rsid w:val="004D658E"/>
    <w:rsid w:val="004D6B89"/>
    <w:rsid w:val="004D71B7"/>
    <w:rsid w:val="004D73AF"/>
    <w:rsid w:val="004D7C2F"/>
    <w:rsid w:val="004E4E37"/>
    <w:rsid w:val="004E52D0"/>
    <w:rsid w:val="004E6BC3"/>
    <w:rsid w:val="004E7390"/>
    <w:rsid w:val="004F0A66"/>
    <w:rsid w:val="004F0EED"/>
    <w:rsid w:val="004F11D8"/>
    <w:rsid w:val="004F1A76"/>
    <w:rsid w:val="004F575A"/>
    <w:rsid w:val="004F5F3A"/>
    <w:rsid w:val="004F6D03"/>
    <w:rsid w:val="004F796F"/>
    <w:rsid w:val="0050046B"/>
    <w:rsid w:val="00500B17"/>
    <w:rsid w:val="0050141B"/>
    <w:rsid w:val="00501F91"/>
    <w:rsid w:val="00504E24"/>
    <w:rsid w:val="00505714"/>
    <w:rsid w:val="0050632D"/>
    <w:rsid w:val="005071B2"/>
    <w:rsid w:val="00507CB5"/>
    <w:rsid w:val="00507D48"/>
    <w:rsid w:val="0051044A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521"/>
    <w:rsid w:val="00553C44"/>
    <w:rsid w:val="00553EB2"/>
    <w:rsid w:val="005552C6"/>
    <w:rsid w:val="00556425"/>
    <w:rsid w:val="00556B3B"/>
    <w:rsid w:val="00556B8B"/>
    <w:rsid w:val="00561F2A"/>
    <w:rsid w:val="005625B6"/>
    <w:rsid w:val="00563069"/>
    <w:rsid w:val="00563B8F"/>
    <w:rsid w:val="00563F0C"/>
    <w:rsid w:val="00564410"/>
    <w:rsid w:val="0056509B"/>
    <w:rsid w:val="00565337"/>
    <w:rsid w:val="00565393"/>
    <w:rsid w:val="00565D01"/>
    <w:rsid w:val="005660F9"/>
    <w:rsid w:val="00566342"/>
    <w:rsid w:val="00566B8D"/>
    <w:rsid w:val="00566C9F"/>
    <w:rsid w:val="00570047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C52"/>
    <w:rsid w:val="00596E01"/>
    <w:rsid w:val="00596EC8"/>
    <w:rsid w:val="0059721D"/>
    <w:rsid w:val="005972B7"/>
    <w:rsid w:val="00597C20"/>
    <w:rsid w:val="005A1C1F"/>
    <w:rsid w:val="005A1CBC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7190"/>
    <w:rsid w:val="005B0E87"/>
    <w:rsid w:val="005B0EFF"/>
    <w:rsid w:val="005B1D25"/>
    <w:rsid w:val="005B24FC"/>
    <w:rsid w:val="005B278B"/>
    <w:rsid w:val="005B316C"/>
    <w:rsid w:val="005B37FE"/>
    <w:rsid w:val="005B3D17"/>
    <w:rsid w:val="005B40C2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6CC"/>
    <w:rsid w:val="005D2F58"/>
    <w:rsid w:val="005D3A47"/>
    <w:rsid w:val="005D3EB3"/>
    <w:rsid w:val="005D4953"/>
    <w:rsid w:val="005D60A4"/>
    <w:rsid w:val="005D6AAE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43CD"/>
    <w:rsid w:val="005E45BF"/>
    <w:rsid w:val="005E4933"/>
    <w:rsid w:val="005E4C42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42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23F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4E1"/>
    <w:rsid w:val="006519EC"/>
    <w:rsid w:val="00651B00"/>
    <w:rsid w:val="0065414F"/>
    <w:rsid w:val="00654A8E"/>
    <w:rsid w:val="00654CE3"/>
    <w:rsid w:val="006552B6"/>
    <w:rsid w:val="00655B10"/>
    <w:rsid w:val="00655BCB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2496"/>
    <w:rsid w:val="006829CD"/>
    <w:rsid w:val="00682EA5"/>
    <w:rsid w:val="00683A0A"/>
    <w:rsid w:val="0068534F"/>
    <w:rsid w:val="00686898"/>
    <w:rsid w:val="006868A6"/>
    <w:rsid w:val="00686AAA"/>
    <w:rsid w:val="00687EB3"/>
    <w:rsid w:val="006909F5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5A2"/>
    <w:rsid w:val="006A17E3"/>
    <w:rsid w:val="006A334F"/>
    <w:rsid w:val="006A33C7"/>
    <w:rsid w:val="006A59FC"/>
    <w:rsid w:val="006A63FC"/>
    <w:rsid w:val="006A6735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48A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157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895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2A3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3E11"/>
    <w:rsid w:val="0073483A"/>
    <w:rsid w:val="00734CDE"/>
    <w:rsid w:val="00735292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638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70097"/>
    <w:rsid w:val="00770751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849"/>
    <w:rsid w:val="007819C2"/>
    <w:rsid w:val="00781A62"/>
    <w:rsid w:val="00781C19"/>
    <w:rsid w:val="00782480"/>
    <w:rsid w:val="00782D28"/>
    <w:rsid w:val="00784881"/>
    <w:rsid w:val="00785574"/>
    <w:rsid w:val="007857F0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1713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E5F"/>
    <w:rsid w:val="007D19DF"/>
    <w:rsid w:val="007D1C49"/>
    <w:rsid w:val="007D208B"/>
    <w:rsid w:val="007D244D"/>
    <w:rsid w:val="007D4085"/>
    <w:rsid w:val="007D46B1"/>
    <w:rsid w:val="007D48D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4FF9"/>
    <w:rsid w:val="00805CE9"/>
    <w:rsid w:val="008102DF"/>
    <w:rsid w:val="00810D70"/>
    <w:rsid w:val="0081137A"/>
    <w:rsid w:val="00812091"/>
    <w:rsid w:val="008120AA"/>
    <w:rsid w:val="00812191"/>
    <w:rsid w:val="00812828"/>
    <w:rsid w:val="008134E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7CC"/>
    <w:rsid w:val="008438B3"/>
    <w:rsid w:val="0084447B"/>
    <w:rsid w:val="00844943"/>
    <w:rsid w:val="00846B9C"/>
    <w:rsid w:val="00846EE8"/>
    <w:rsid w:val="00846F2D"/>
    <w:rsid w:val="00850DDA"/>
    <w:rsid w:val="00852885"/>
    <w:rsid w:val="008529A6"/>
    <w:rsid w:val="00853A0B"/>
    <w:rsid w:val="00854D88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6757C"/>
    <w:rsid w:val="0087043A"/>
    <w:rsid w:val="00870CFC"/>
    <w:rsid w:val="0087396B"/>
    <w:rsid w:val="00875131"/>
    <w:rsid w:val="00876A07"/>
    <w:rsid w:val="00877518"/>
    <w:rsid w:val="00880EB8"/>
    <w:rsid w:val="008816F7"/>
    <w:rsid w:val="00882473"/>
    <w:rsid w:val="00883054"/>
    <w:rsid w:val="00883BB8"/>
    <w:rsid w:val="008842E4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787"/>
    <w:rsid w:val="008A1846"/>
    <w:rsid w:val="008A2377"/>
    <w:rsid w:val="008A5C93"/>
    <w:rsid w:val="008A613F"/>
    <w:rsid w:val="008A6C3E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409E"/>
    <w:rsid w:val="008C420B"/>
    <w:rsid w:val="008C42A5"/>
    <w:rsid w:val="008C4470"/>
    <w:rsid w:val="008C47A2"/>
    <w:rsid w:val="008C4DC4"/>
    <w:rsid w:val="008C59D0"/>
    <w:rsid w:val="008C6D19"/>
    <w:rsid w:val="008C6F84"/>
    <w:rsid w:val="008C7C8B"/>
    <w:rsid w:val="008C7CF3"/>
    <w:rsid w:val="008C7F3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5C0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976"/>
    <w:rsid w:val="008E7C54"/>
    <w:rsid w:val="008F177E"/>
    <w:rsid w:val="008F1CAF"/>
    <w:rsid w:val="008F3809"/>
    <w:rsid w:val="008F3A19"/>
    <w:rsid w:val="008F639E"/>
    <w:rsid w:val="008F71D3"/>
    <w:rsid w:val="008F7836"/>
    <w:rsid w:val="008F7A61"/>
    <w:rsid w:val="008F7C98"/>
    <w:rsid w:val="00901238"/>
    <w:rsid w:val="00902F8E"/>
    <w:rsid w:val="009031DA"/>
    <w:rsid w:val="00903317"/>
    <w:rsid w:val="00903481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4EFC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408D"/>
    <w:rsid w:val="009440CC"/>
    <w:rsid w:val="00944620"/>
    <w:rsid w:val="00944C94"/>
    <w:rsid w:val="009454C2"/>
    <w:rsid w:val="00945CFE"/>
    <w:rsid w:val="00946205"/>
    <w:rsid w:val="00947728"/>
    <w:rsid w:val="00950165"/>
    <w:rsid w:val="009504E4"/>
    <w:rsid w:val="00951076"/>
    <w:rsid w:val="00952883"/>
    <w:rsid w:val="009541E9"/>
    <w:rsid w:val="0095438F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675D"/>
    <w:rsid w:val="009A6B78"/>
    <w:rsid w:val="009A6D23"/>
    <w:rsid w:val="009A7440"/>
    <w:rsid w:val="009B0298"/>
    <w:rsid w:val="009B062C"/>
    <w:rsid w:val="009B0BEF"/>
    <w:rsid w:val="009B39DE"/>
    <w:rsid w:val="009B40A8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29E3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33FA"/>
    <w:rsid w:val="009F40FF"/>
    <w:rsid w:val="009F4F41"/>
    <w:rsid w:val="009F5467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0E0"/>
    <w:rsid w:val="00A40B27"/>
    <w:rsid w:val="00A40DE1"/>
    <w:rsid w:val="00A41D4B"/>
    <w:rsid w:val="00A42016"/>
    <w:rsid w:val="00A42374"/>
    <w:rsid w:val="00A43E30"/>
    <w:rsid w:val="00A442B8"/>
    <w:rsid w:val="00A461FA"/>
    <w:rsid w:val="00A464EB"/>
    <w:rsid w:val="00A466FE"/>
    <w:rsid w:val="00A46C31"/>
    <w:rsid w:val="00A507DF"/>
    <w:rsid w:val="00A52036"/>
    <w:rsid w:val="00A521DB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061E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196"/>
    <w:rsid w:val="00A815B3"/>
    <w:rsid w:val="00A81A65"/>
    <w:rsid w:val="00A84CFC"/>
    <w:rsid w:val="00A8554D"/>
    <w:rsid w:val="00A855A4"/>
    <w:rsid w:val="00A86C73"/>
    <w:rsid w:val="00A87620"/>
    <w:rsid w:val="00A87DC1"/>
    <w:rsid w:val="00A909E2"/>
    <w:rsid w:val="00A90FAB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8F0"/>
    <w:rsid w:val="00AB0E4B"/>
    <w:rsid w:val="00AB19B6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3504"/>
    <w:rsid w:val="00AC475C"/>
    <w:rsid w:val="00AC4F36"/>
    <w:rsid w:val="00AC5476"/>
    <w:rsid w:val="00AC70DA"/>
    <w:rsid w:val="00AD0477"/>
    <w:rsid w:val="00AD150F"/>
    <w:rsid w:val="00AD18CD"/>
    <w:rsid w:val="00AD1C25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DA5"/>
    <w:rsid w:val="00AF00DE"/>
    <w:rsid w:val="00AF16B7"/>
    <w:rsid w:val="00AF1B39"/>
    <w:rsid w:val="00AF28AA"/>
    <w:rsid w:val="00AF354C"/>
    <w:rsid w:val="00AF36B7"/>
    <w:rsid w:val="00AF4A32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26C"/>
    <w:rsid w:val="00B06034"/>
    <w:rsid w:val="00B06BFE"/>
    <w:rsid w:val="00B06C7D"/>
    <w:rsid w:val="00B10643"/>
    <w:rsid w:val="00B10691"/>
    <w:rsid w:val="00B10808"/>
    <w:rsid w:val="00B109A4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AE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C34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A78A1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C58"/>
    <w:rsid w:val="00BD709B"/>
    <w:rsid w:val="00BD7530"/>
    <w:rsid w:val="00BE02FB"/>
    <w:rsid w:val="00BE073E"/>
    <w:rsid w:val="00BE099F"/>
    <w:rsid w:val="00BE10A1"/>
    <w:rsid w:val="00BE12EA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38B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16A3"/>
    <w:rsid w:val="00C11E1D"/>
    <w:rsid w:val="00C11E3F"/>
    <w:rsid w:val="00C123D9"/>
    <w:rsid w:val="00C12640"/>
    <w:rsid w:val="00C1287F"/>
    <w:rsid w:val="00C12FC0"/>
    <w:rsid w:val="00C13456"/>
    <w:rsid w:val="00C13C7B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598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2E3"/>
    <w:rsid w:val="00C345B0"/>
    <w:rsid w:val="00C359E1"/>
    <w:rsid w:val="00C35A4C"/>
    <w:rsid w:val="00C36D3D"/>
    <w:rsid w:val="00C373DA"/>
    <w:rsid w:val="00C377F1"/>
    <w:rsid w:val="00C401C7"/>
    <w:rsid w:val="00C40892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83C"/>
    <w:rsid w:val="00C53BC1"/>
    <w:rsid w:val="00C576AF"/>
    <w:rsid w:val="00C579B4"/>
    <w:rsid w:val="00C60190"/>
    <w:rsid w:val="00C605A6"/>
    <w:rsid w:val="00C609B7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108"/>
    <w:rsid w:val="00C76E00"/>
    <w:rsid w:val="00C77025"/>
    <w:rsid w:val="00C774D7"/>
    <w:rsid w:val="00C777EA"/>
    <w:rsid w:val="00C77D35"/>
    <w:rsid w:val="00C80AE7"/>
    <w:rsid w:val="00C80DEC"/>
    <w:rsid w:val="00C80E20"/>
    <w:rsid w:val="00C8251B"/>
    <w:rsid w:val="00C838D9"/>
    <w:rsid w:val="00C855CA"/>
    <w:rsid w:val="00C86CAE"/>
    <w:rsid w:val="00C87076"/>
    <w:rsid w:val="00C87338"/>
    <w:rsid w:val="00C87BDA"/>
    <w:rsid w:val="00C90967"/>
    <w:rsid w:val="00C90E45"/>
    <w:rsid w:val="00C915DE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F45"/>
    <w:rsid w:val="00CA2F44"/>
    <w:rsid w:val="00CA342D"/>
    <w:rsid w:val="00CA35DF"/>
    <w:rsid w:val="00CA4509"/>
    <w:rsid w:val="00CA4B1E"/>
    <w:rsid w:val="00CA5BA9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0BC9"/>
    <w:rsid w:val="00CF1007"/>
    <w:rsid w:val="00CF1299"/>
    <w:rsid w:val="00CF3CD4"/>
    <w:rsid w:val="00CF478A"/>
    <w:rsid w:val="00CF4EA1"/>
    <w:rsid w:val="00CF54AB"/>
    <w:rsid w:val="00CF55F4"/>
    <w:rsid w:val="00CF5978"/>
    <w:rsid w:val="00CF65AA"/>
    <w:rsid w:val="00CF674E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35F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50E1"/>
    <w:rsid w:val="00D251E6"/>
    <w:rsid w:val="00D26A3D"/>
    <w:rsid w:val="00D27649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37E10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7D6"/>
    <w:rsid w:val="00D508F2"/>
    <w:rsid w:val="00D51C11"/>
    <w:rsid w:val="00D51CC6"/>
    <w:rsid w:val="00D5226F"/>
    <w:rsid w:val="00D5251E"/>
    <w:rsid w:val="00D5277D"/>
    <w:rsid w:val="00D5301A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9E4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BBC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5F6A"/>
    <w:rsid w:val="00DC604B"/>
    <w:rsid w:val="00DC6283"/>
    <w:rsid w:val="00DC7AE2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914"/>
    <w:rsid w:val="00E04F5D"/>
    <w:rsid w:val="00E057ED"/>
    <w:rsid w:val="00E05DAE"/>
    <w:rsid w:val="00E064F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64F"/>
    <w:rsid w:val="00E27F81"/>
    <w:rsid w:val="00E311E7"/>
    <w:rsid w:val="00E3211B"/>
    <w:rsid w:val="00E33843"/>
    <w:rsid w:val="00E34BBF"/>
    <w:rsid w:val="00E36060"/>
    <w:rsid w:val="00E3653B"/>
    <w:rsid w:val="00E366E1"/>
    <w:rsid w:val="00E4061F"/>
    <w:rsid w:val="00E41F02"/>
    <w:rsid w:val="00E424BE"/>
    <w:rsid w:val="00E444E8"/>
    <w:rsid w:val="00E44C05"/>
    <w:rsid w:val="00E45234"/>
    <w:rsid w:val="00E46AE5"/>
    <w:rsid w:val="00E46B1B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85D"/>
    <w:rsid w:val="00E54BEC"/>
    <w:rsid w:val="00E54D17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2D83"/>
    <w:rsid w:val="00E8346A"/>
    <w:rsid w:val="00E83849"/>
    <w:rsid w:val="00E84175"/>
    <w:rsid w:val="00E84503"/>
    <w:rsid w:val="00E850E8"/>
    <w:rsid w:val="00E85686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E32"/>
    <w:rsid w:val="00E960CF"/>
    <w:rsid w:val="00E97346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158C"/>
    <w:rsid w:val="00ED28D3"/>
    <w:rsid w:val="00ED38FB"/>
    <w:rsid w:val="00ED3EF0"/>
    <w:rsid w:val="00ED477E"/>
    <w:rsid w:val="00ED6CB7"/>
    <w:rsid w:val="00ED6D73"/>
    <w:rsid w:val="00ED7EAE"/>
    <w:rsid w:val="00EE0729"/>
    <w:rsid w:val="00EE0BFE"/>
    <w:rsid w:val="00EE0E38"/>
    <w:rsid w:val="00EE19BB"/>
    <w:rsid w:val="00EE1A2E"/>
    <w:rsid w:val="00EE32C0"/>
    <w:rsid w:val="00EE3B73"/>
    <w:rsid w:val="00EE3D4C"/>
    <w:rsid w:val="00EE5457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10D4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A68"/>
    <w:rsid w:val="00F12F51"/>
    <w:rsid w:val="00F13053"/>
    <w:rsid w:val="00F14374"/>
    <w:rsid w:val="00F149ED"/>
    <w:rsid w:val="00F15158"/>
    <w:rsid w:val="00F16545"/>
    <w:rsid w:val="00F17FBF"/>
    <w:rsid w:val="00F2041D"/>
    <w:rsid w:val="00F20CB5"/>
    <w:rsid w:val="00F20D26"/>
    <w:rsid w:val="00F21127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7DB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329E"/>
    <w:rsid w:val="00F45277"/>
    <w:rsid w:val="00F453B3"/>
    <w:rsid w:val="00F45DB8"/>
    <w:rsid w:val="00F4786C"/>
    <w:rsid w:val="00F50B9C"/>
    <w:rsid w:val="00F52197"/>
    <w:rsid w:val="00F53C86"/>
    <w:rsid w:val="00F546F7"/>
    <w:rsid w:val="00F54A27"/>
    <w:rsid w:val="00F54AC8"/>
    <w:rsid w:val="00F55031"/>
    <w:rsid w:val="00F568B6"/>
    <w:rsid w:val="00F56D29"/>
    <w:rsid w:val="00F57E45"/>
    <w:rsid w:val="00F60015"/>
    <w:rsid w:val="00F6019F"/>
    <w:rsid w:val="00F6036A"/>
    <w:rsid w:val="00F603D1"/>
    <w:rsid w:val="00F605E9"/>
    <w:rsid w:val="00F61656"/>
    <w:rsid w:val="00F61994"/>
    <w:rsid w:val="00F61B74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5DD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A5F"/>
    <w:rsid w:val="00FA0D69"/>
    <w:rsid w:val="00FA1142"/>
    <w:rsid w:val="00FA1341"/>
    <w:rsid w:val="00FA1C1F"/>
    <w:rsid w:val="00FA1EC7"/>
    <w:rsid w:val="00FA2379"/>
    <w:rsid w:val="00FA2D93"/>
    <w:rsid w:val="00FA35E1"/>
    <w:rsid w:val="00FA391E"/>
    <w:rsid w:val="00FA3BF3"/>
    <w:rsid w:val="00FA4F51"/>
    <w:rsid w:val="00FA57E2"/>
    <w:rsid w:val="00FA6A62"/>
    <w:rsid w:val="00FA7405"/>
    <w:rsid w:val="00FA75FE"/>
    <w:rsid w:val="00FA78C0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98A"/>
    <w:rsid w:val="00FC3A9E"/>
    <w:rsid w:val="00FC3ABA"/>
    <w:rsid w:val="00FC42BA"/>
    <w:rsid w:val="00FC6369"/>
    <w:rsid w:val="00FC661D"/>
    <w:rsid w:val="00FC6940"/>
    <w:rsid w:val="00FC6B0E"/>
    <w:rsid w:val="00FC6B45"/>
    <w:rsid w:val="00FC7815"/>
    <w:rsid w:val="00FC7F37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4C63F0"/>
    <w:pPr>
      <w:widowControl/>
      <w:adjustRightInd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5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4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0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2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93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9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8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2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1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5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9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3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9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04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74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9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0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0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1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8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1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0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7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26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83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6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9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5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1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12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8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7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4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2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1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70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5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8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4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2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2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0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1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17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15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5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9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0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55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0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25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5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84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30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0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6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0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0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1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4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4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0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5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4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7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8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1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6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4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3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4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6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8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8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87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6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7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9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9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23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8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7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87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4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3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2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6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3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1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5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82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1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2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70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3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1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8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1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7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9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5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1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1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1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51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8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96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1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8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5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1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16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5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92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0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9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7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4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2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6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3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5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7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3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9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5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9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9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43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9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72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54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0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4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9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2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5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30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2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9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2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4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9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4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3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06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7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7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9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46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93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6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5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4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5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9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8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1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4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8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81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1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2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5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3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18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49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1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0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9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5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1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9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1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1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8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8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17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6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1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6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0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6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6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4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6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7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2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8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27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0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1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4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4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2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2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64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6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9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1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6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5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4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9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9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9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27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3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0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1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3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8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63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1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5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49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84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8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998/?frame=3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703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998/?frame=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8A22-8333-4834-A6B5-9C6BDEE9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23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МСУ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Yulgildina.M</dc:creator>
  <cp:lastModifiedBy>Администрация</cp:lastModifiedBy>
  <cp:revision>27</cp:revision>
  <cp:lastPrinted>2014-06-30T03:15:00Z</cp:lastPrinted>
  <dcterms:created xsi:type="dcterms:W3CDTF">2013-08-20T09:15:00Z</dcterms:created>
  <dcterms:modified xsi:type="dcterms:W3CDTF">2014-08-13T03:43:00Z</dcterms:modified>
</cp:coreProperties>
</file>