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37" w:rsidRDefault="00D31E37" w:rsidP="00D31E37">
      <w:pPr>
        <w:jc w:val="both"/>
        <w:rPr>
          <w:sz w:val="28"/>
          <w:szCs w:val="28"/>
        </w:rPr>
      </w:pPr>
    </w:p>
    <w:p w:rsidR="002A41A2" w:rsidRPr="00651976" w:rsidRDefault="0034320D" w:rsidP="00651976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                             </w:t>
      </w:r>
      <w:r w:rsidR="002A41A2">
        <w:rPr>
          <w:rFonts w:ascii="Century Tat" w:hAnsi="Century Tat"/>
          <w:b/>
          <w:sz w:val="28"/>
          <w:szCs w:val="28"/>
        </w:rPr>
        <w:t xml:space="preserve">  </w:t>
      </w:r>
      <w:r w:rsidR="002A41A2" w:rsidRPr="0034320D">
        <w:rPr>
          <w:rFonts w:ascii="Century Tat" w:hAnsi="Century Tat"/>
          <w:sz w:val="28"/>
          <w:szCs w:val="28"/>
        </w:rPr>
        <w:t xml:space="preserve">  </w:t>
      </w:r>
      <w:r w:rsidR="002A41A2">
        <w:rPr>
          <w:rFonts w:ascii="Century Tat" w:hAnsi="Century Tat"/>
          <w:b/>
          <w:sz w:val="28"/>
          <w:szCs w:val="28"/>
        </w:rPr>
        <w:t xml:space="preserve">                       </w:t>
      </w:r>
      <w:r w:rsidR="002A41A2" w:rsidRPr="008934A5">
        <w:rPr>
          <w:bCs/>
          <w:sz w:val="28"/>
          <w:szCs w:val="28"/>
        </w:rPr>
        <w:t xml:space="preserve">  </w:t>
      </w:r>
    </w:p>
    <w:p w:rsidR="002A41A2" w:rsidRDefault="002A41A2" w:rsidP="002A41A2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322"/>
        <w:tblW w:w="10080" w:type="dxa"/>
        <w:tblLook w:val="04A0"/>
      </w:tblPr>
      <w:tblGrid>
        <w:gridCol w:w="4140"/>
        <w:gridCol w:w="1663"/>
        <w:gridCol w:w="4277"/>
      </w:tblGrid>
      <w:tr w:rsidR="00D31E37" w:rsidTr="00B7476C">
        <w:trPr>
          <w:trHeight w:val="396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31E37" w:rsidRDefault="00D31E37" w:rsidP="00B7476C">
            <w:pPr>
              <w:jc w:val="center"/>
              <w:rPr>
                <w:rFonts w:ascii="Century Tat" w:hAnsi="Century Tat"/>
              </w:rPr>
            </w:pPr>
            <w:r>
              <w:pict>
                <v:group id="_x0000_s1035" style="position:absolute;left:0;text-align:left;margin-left:37.15pt;margin-top:6.1pt;width:419.05pt;height:81.35pt;z-index:251660288" coordorigin="1260,845" coordsize="9720,1959">
                  <v:line id="_x0000_s1036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D31E37" w:rsidRDefault="00D31E37" w:rsidP="00B7476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Сатый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D31E37" w:rsidRDefault="00D31E37" w:rsidP="00B7476C">
            <w:pPr>
              <w:jc w:val="center"/>
              <w:rPr>
                <w:rFonts w:ascii="Century Tat" w:hAnsi="Century Tat"/>
                <w:sz w:val="16"/>
              </w:rPr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 xml:space="preserve">те </w:t>
            </w:r>
          </w:p>
          <w:p w:rsidR="00D31E37" w:rsidRDefault="00D31E37" w:rsidP="00B7476C">
            <w:pPr>
              <w:jc w:val="center"/>
              <w:rPr>
                <w:rFonts w:ascii="Century Bash" w:hAnsi="Century Bash"/>
                <w:sz w:val="16"/>
              </w:rPr>
            </w:pPr>
          </w:p>
          <w:p w:rsidR="00D31E37" w:rsidRPr="00473C81" w:rsidRDefault="00D31E37" w:rsidP="00B7476C">
            <w:pPr>
              <w:jc w:val="center"/>
              <w:rPr>
                <w:rFonts w:ascii="Century Bash" w:hAnsi="Century Bash"/>
                <w:sz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31E37" w:rsidRDefault="00D31E37" w:rsidP="00B7476C"/>
        </w:tc>
        <w:tc>
          <w:tcPr>
            <w:tcW w:w="427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31E37" w:rsidRDefault="00D31E37" w:rsidP="00B7476C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 xml:space="preserve"> Администрация сельского поселения Сатыевский сельсовет муниципального района Миякинский район</w:t>
            </w:r>
          </w:p>
          <w:p w:rsidR="00D31E37" w:rsidRDefault="00D31E37" w:rsidP="00B7476C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Республики Башкортостан</w:t>
            </w:r>
          </w:p>
          <w:p w:rsidR="00D31E37" w:rsidRPr="00473C81" w:rsidRDefault="00D31E37" w:rsidP="00B7476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D31E37" w:rsidRDefault="00D31E37" w:rsidP="00D31E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gramStart"/>
      <w:r>
        <w:rPr>
          <w:sz w:val="36"/>
          <w:szCs w:val="36"/>
          <w:lang w:val="en-US"/>
        </w:rPr>
        <w:t>k</w:t>
      </w:r>
      <w:r>
        <w:rPr>
          <w:sz w:val="28"/>
          <w:szCs w:val="28"/>
        </w:rPr>
        <w:t>АРАР</w:t>
      </w:r>
      <w:proofErr w:type="gramEnd"/>
      <w:r>
        <w:rPr>
          <w:sz w:val="28"/>
          <w:szCs w:val="28"/>
        </w:rPr>
        <w:t xml:space="preserve">                                   № 23  </w:t>
      </w: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ПОСТАНОВЛЕНИЕ</w:t>
      </w:r>
    </w:p>
    <w:p w:rsidR="00D31E37" w:rsidRDefault="00D31E37" w:rsidP="00D31E37">
      <w:pPr>
        <w:rPr>
          <w:sz w:val="28"/>
          <w:szCs w:val="28"/>
        </w:rPr>
      </w:pPr>
      <w:r>
        <w:rPr>
          <w:sz w:val="28"/>
          <w:szCs w:val="28"/>
        </w:rPr>
        <w:t xml:space="preserve">        «21»  апрель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2014 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«21»  апреля  2014 г.</w:t>
      </w:r>
    </w:p>
    <w:p w:rsidR="00D31E37" w:rsidRDefault="00D31E37" w:rsidP="00D31E37">
      <w:pPr>
        <w:rPr>
          <w:rStyle w:val="FontStyle13"/>
          <w:sz w:val="28"/>
          <w:szCs w:val="28"/>
        </w:rPr>
      </w:pPr>
    </w:p>
    <w:p w:rsidR="00D31E37" w:rsidRPr="00A56F4B" w:rsidRDefault="00D31E37" w:rsidP="00D31E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A56F4B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A56F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56F4B">
        <w:rPr>
          <w:rFonts w:ascii="Times New Roman" w:hAnsi="Times New Roman" w:cs="Times New Roman"/>
          <w:b w:val="0"/>
          <w:sz w:val="28"/>
          <w:szCs w:val="28"/>
        </w:rPr>
        <w:t>внесений</w:t>
      </w:r>
      <w:proofErr w:type="gramEnd"/>
      <w:r w:rsidRPr="00A56F4B">
        <w:rPr>
          <w:rFonts w:ascii="Times New Roman" w:hAnsi="Times New Roman" w:cs="Times New Roman"/>
          <w:b w:val="0"/>
          <w:sz w:val="28"/>
          <w:szCs w:val="28"/>
        </w:rPr>
        <w:t xml:space="preserve"> изменении в постановление главы сельского поселения </w:t>
      </w:r>
      <w:r w:rsidRPr="00A56F4B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Pr="00A56F4B">
        <w:rPr>
          <w:rFonts w:ascii="Times New Roman" w:hAnsi="Times New Roman" w:cs="Times New Roman"/>
          <w:b w:val="0"/>
          <w:sz w:val="28"/>
          <w:szCs w:val="28"/>
        </w:rPr>
        <w:tab/>
        <w:t xml:space="preserve">Сатыевский сельсовет №12 от 12.03.2014  в сельском поселении </w:t>
      </w:r>
    </w:p>
    <w:p w:rsidR="00D31E37" w:rsidRPr="00A56F4B" w:rsidRDefault="00D31E37" w:rsidP="00D31E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56F4B">
        <w:rPr>
          <w:rFonts w:ascii="Times New Roman" w:hAnsi="Times New Roman" w:cs="Times New Roman"/>
          <w:b w:val="0"/>
          <w:sz w:val="28"/>
          <w:szCs w:val="28"/>
        </w:rPr>
        <w:t xml:space="preserve">« Об утверждении Положения о проверке достоверности и полноты сведений, представляемых лицом, поступающим на </w:t>
      </w:r>
      <w:proofErr w:type="gramStart"/>
      <w:r w:rsidRPr="00A56F4B">
        <w:rPr>
          <w:rFonts w:ascii="Times New Roman" w:hAnsi="Times New Roman" w:cs="Times New Roman"/>
          <w:b w:val="0"/>
          <w:sz w:val="28"/>
          <w:szCs w:val="28"/>
        </w:rPr>
        <w:t>работу</w:t>
      </w:r>
      <w:proofErr w:type="gramEnd"/>
      <w:r w:rsidRPr="00A56F4B">
        <w:rPr>
          <w:rFonts w:ascii="Times New Roman" w:hAnsi="Times New Roman" w:cs="Times New Roman"/>
          <w:b w:val="0"/>
          <w:sz w:val="28"/>
          <w:szCs w:val="28"/>
        </w:rPr>
        <w:t xml:space="preserve"> на должность руководителя муниципального учреждения и руководителями муниципальных учреждений»    </w:t>
      </w:r>
    </w:p>
    <w:p w:rsidR="00D31E37" w:rsidRDefault="00D31E37" w:rsidP="00D31E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56F4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D31E37" w:rsidRDefault="00D31E37" w:rsidP="00D31E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и изучив протест и.о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рокурора района от 15.04.2014 г № Д-З-2014/777 на положение о проверке достоверности и полноты сведений, представляемых лицом, поступающим на работу на должность руководителя муниципального учреждения и руководителями муниципальных учреждений далее- Положение), утвержденное постановлением  главы сельского поселения Сатыевский сельсовет муниципального района Миякинский район Республики Башкортостан № 12 от 12.03.2014 года, </w:t>
      </w:r>
      <w:r w:rsidRPr="00B958C9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D31E37" w:rsidRDefault="00D31E37" w:rsidP="00D31E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1.Отменить абзац 2 пункта 7 Положения о поверке достоверности и полноты сведений, представляемых лицом, поступающим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должность руководителя муниципального учреждения и руководителями муниципальных учреждений, утвержденного постановлением главы сельского поселения Сатыевский сельсовет муниципального района Миякинский район Республики Башкортостан №12 от 12.03.2014 года</w:t>
      </w:r>
    </w:p>
    <w:p w:rsidR="00D31E37" w:rsidRDefault="00D31E37" w:rsidP="00D31E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2. Настоящее постановление разместить в информационно-телекоммуникационной сети « Интернет» на официальном сайте администрации сельского поселения  Сатыевский сельсовет муниципального района Миякинский район Республики Башкортостан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 w:val="0"/>
          <w:sz w:val="28"/>
          <w:szCs w:val="28"/>
        </w:rPr>
        <w:t>://</w:t>
      </w:r>
      <w:r w:rsidRPr="00E97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spsatievski</w:t>
      </w:r>
      <w:proofErr w:type="spellEnd"/>
      <w:r w:rsidRPr="00E97F5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E97F50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обнародовать на информационном стенде в здании администрации сельского поселения</w:t>
      </w:r>
      <w:r w:rsidRPr="00E97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Сатыевский сельсовет муниципального района Миякинский район Республики Башкортостан.   </w:t>
      </w:r>
    </w:p>
    <w:p w:rsidR="00D31E37" w:rsidRDefault="00D31E37" w:rsidP="00D31E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данного постановления оставляю за собой.</w:t>
      </w:r>
    </w:p>
    <w:p w:rsidR="00D31E37" w:rsidRDefault="00D31E37" w:rsidP="00D31E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E37" w:rsidRDefault="00D31E37" w:rsidP="00D31E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E37" w:rsidRDefault="00D31E37" w:rsidP="00D31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сельского поселения                              З.М.Гафарова</w:t>
      </w:r>
    </w:p>
    <w:p w:rsidR="00D31E37" w:rsidRDefault="00D31E37" w:rsidP="00D31E37">
      <w:pPr>
        <w:jc w:val="both"/>
        <w:rPr>
          <w:sz w:val="28"/>
          <w:szCs w:val="28"/>
        </w:rPr>
      </w:pPr>
    </w:p>
    <w:p w:rsidR="00D31E37" w:rsidRDefault="00D31E37" w:rsidP="00D31E37">
      <w:pPr>
        <w:jc w:val="both"/>
        <w:rPr>
          <w:sz w:val="28"/>
          <w:szCs w:val="28"/>
        </w:rPr>
      </w:pPr>
    </w:p>
    <w:p w:rsidR="00D31E37" w:rsidRDefault="00D31E37" w:rsidP="00D31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31E37" w:rsidRDefault="00D31E37" w:rsidP="00D31E37">
      <w:pPr>
        <w:jc w:val="both"/>
        <w:rPr>
          <w:sz w:val="28"/>
          <w:szCs w:val="28"/>
        </w:rPr>
      </w:pPr>
    </w:p>
    <w:p w:rsidR="00D31E37" w:rsidRDefault="00D31E37" w:rsidP="00D31E37">
      <w:pPr>
        <w:jc w:val="both"/>
        <w:rPr>
          <w:sz w:val="28"/>
          <w:szCs w:val="28"/>
        </w:rPr>
      </w:pPr>
    </w:p>
    <w:p w:rsidR="002A41A2" w:rsidRDefault="002A41A2" w:rsidP="002A41A2">
      <w:pPr>
        <w:rPr>
          <w:sz w:val="28"/>
          <w:szCs w:val="28"/>
        </w:rPr>
      </w:pPr>
    </w:p>
    <w:p w:rsidR="002A41A2" w:rsidRDefault="002A41A2" w:rsidP="002A41A2">
      <w:pPr>
        <w:jc w:val="both"/>
        <w:rPr>
          <w:sz w:val="28"/>
          <w:szCs w:val="28"/>
        </w:rPr>
      </w:pPr>
    </w:p>
    <w:p w:rsidR="003E53A1" w:rsidRDefault="00651976" w:rsidP="00D31E37">
      <w:pPr>
        <w:jc w:val="center"/>
      </w:pPr>
      <w:r>
        <w:rPr>
          <w:sz w:val="28"/>
          <w:szCs w:val="28"/>
        </w:rPr>
        <w:t xml:space="preserve">                                        </w:t>
      </w:r>
      <w:r w:rsidR="00FF653E">
        <w:rPr>
          <w:sz w:val="28"/>
          <w:szCs w:val="28"/>
        </w:rPr>
        <w:t xml:space="preserve"> </w:t>
      </w:r>
    </w:p>
    <w:p w:rsidR="003E53A1" w:rsidRPr="00DE7D76" w:rsidRDefault="003E53A1" w:rsidP="00DE7D76">
      <w:pPr>
        <w:jc w:val="both"/>
      </w:pPr>
    </w:p>
    <w:sectPr w:rsidR="003E53A1" w:rsidRPr="00DE7D76" w:rsidSect="003432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AC8"/>
    <w:multiLevelType w:val="hybridMultilevel"/>
    <w:tmpl w:val="2BDA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02B1"/>
    <w:multiLevelType w:val="hybridMultilevel"/>
    <w:tmpl w:val="807CA666"/>
    <w:lvl w:ilvl="0" w:tplc="273688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164C0E"/>
    <w:rsid w:val="001A4E7D"/>
    <w:rsid w:val="001C04A5"/>
    <w:rsid w:val="002354E2"/>
    <w:rsid w:val="002A41A2"/>
    <w:rsid w:val="002B6E56"/>
    <w:rsid w:val="002F59DC"/>
    <w:rsid w:val="00327935"/>
    <w:rsid w:val="0034320D"/>
    <w:rsid w:val="0037179D"/>
    <w:rsid w:val="003730AA"/>
    <w:rsid w:val="003E53A1"/>
    <w:rsid w:val="004352FD"/>
    <w:rsid w:val="004F331A"/>
    <w:rsid w:val="00575685"/>
    <w:rsid w:val="005816C3"/>
    <w:rsid w:val="005D06CB"/>
    <w:rsid w:val="00651976"/>
    <w:rsid w:val="00711993"/>
    <w:rsid w:val="00733E5D"/>
    <w:rsid w:val="007E70EC"/>
    <w:rsid w:val="008C7845"/>
    <w:rsid w:val="009C1F2E"/>
    <w:rsid w:val="009C3C87"/>
    <w:rsid w:val="00A24BC2"/>
    <w:rsid w:val="00A76729"/>
    <w:rsid w:val="00B27FCC"/>
    <w:rsid w:val="00B30522"/>
    <w:rsid w:val="00BC3F21"/>
    <w:rsid w:val="00BD1E6E"/>
    <w:rsid w:val="00C465DE"/>
    <w:rsid w:val="00D22AAE"/>
    <w:rsid w:val="00D31E37"/>
    <w:rsid w:val="00D34660"/>
    <w:rsid w:val="00D5642A"/>
    <w:rsid w:val="00DC62D2"/>
    <w:rsid w:val="00DE7D76"/>
    <w:rsid w:val="00E46365"/>
    <w:rsid w:val="00E53D63"/>
    <w:rsid w:val="00F21708"/>
    <w:rsid w:val="00F8713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4F33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3E5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4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1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 Style13"/>
    <w:basedOn w:val="a0"/>
    <w:rsid w:val="00D31E37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Администрация</cp:lastModifiedBy>
  <cp:revision>21</cp:revision>
  <dcterms:created xsi:type="dcterms:W3CDTF">2014-01-30T05:26:00Z</dcterms:created>
  <dcterms:modified xsi:type="dcterms:W3CDTF">2014-08-11T10:34:00Z</dcterms:modified>
</cp:coreProperties>
</file>